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2D" w:rsidRDefault="00E55F2D" w:rsidP="00357B93">
      <w:pPr>
        <w:shd w:val="clear" w:color="auto" w:fill="FFFFFF"/>
        <w:spacing w:after="0" w:line="240" w:lineRule="auto"/>
        <w:ind w:hanging="142"/>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Отчет</w:t>
      </w:r>
      <w:r w:rsidR="00015170" w:rsidRPr="003F30DF">
        <w:rPr>
          <w:rFonts w:ascii="Times New Roman" w:eastAsia="Times New Roman" w:hAnsi="Times New Roman" w:cs="Times New Roman"/>
          <w:b/>
          <w:lang w:eastAsia="ru-RU"/>
        </w:rPr>
        <w:t xml:space="preserve"> о выполнении</w:t>
      </w:r>
      <w:r w:rsidR="008820A6">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Плана</w:t>
      </w:r>
    </w:p>
    <w:p w:rsidR="00E47ED5" w:rsidRDefault="00015170" w:rsidP="00357B93">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 xml:space="preserve"> Федеральной службы государственной статистики по противодействию</w:t>
      </w:r>
      <w:r w:rsidR="00357B93">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 xml:space="preserve">пции на 2018 – 2020 годы </w:t>
      </w:r>
    </w:p>
    <w:p w:rsidR="00015170" w:rsidRPr="003F30DF" w:rsidRDefault="00E55F2D" w:rsidP="00357B93">
      <w:pPr>
        <w:shd w:val="clear" w:color="auto" w:fill="FFFFFF"/>
        <w:spacing w:after="0" w:line="240" w:lineRule="auto"/>
        <w:ind w:hanging="142"/>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t xml:space="preserve"> Территориальным органом  Федеральной службы государственной статистики по Республике Коми </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N </w:t>
            </w:r>
            <w:proofErr w:type="spellStart"/>
            <w:proofErr w:type="gramStart"/>
            <w:r w:rsidRPr="003F30DF">
              <w:rPr>
                <w:rFonts w:ascii="Times New Roman" w:hAnsi="Times New Roman" w:cs="Times New Roman"/>
                <w:szCs w:val="22"/>
              </w:rPr>
              <w:t>п</w:t>
            </w:r>
            <w:proofErr w:type="spellEnd"/>
            <w:proofErr w:type="gramEnd"/>
            <w:r w:rsidRPr="003F30DF">
              <w:rPr>
                <w:rFonts w:ascii="Times New Roman" w:hAnsi="Times New Roman" w:cs="Times New Roman"/>
                <w:szCs w:val="22"/>
              </w:rPr>
              <w:t>/</w:t>
            </w:r>
            <w:proofErr w:type="spellStart"/>
            <w:r w:rsidRPr="003F30DF">
              <w:rPr>
                <w:rFonts w:ascii="Times New Roman" w:hAnsi="Times New Roman" w:cs="Times New Roman"/>
                <w:szCs w:val="22"/>
              </w:rPr>
              <w:t>п</w:t>
            </w:r>
            <w:proofErr w:type="spellEnd"/>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4"/>
          </w:tcPr>
          <w:p w:rsidR="00015170" w:rsidRPr="003F30DF" w:rsidRDefault="00015170">
            <w:pPr>
              <w:pStyle w:val="ConsPlusNormal"/>
              <w:jc w:val="center"/>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519"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C632EF">
        <w:trPr>
          <w:trHeight w:val="2560"/>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519" w:type="dxa"/>
          </w:tcPr>
          <w:p w:rsidR="00015170" w:rsidRPr="003F30DF" w:rsidRDefault="00336DB8" w:rsidP="00463DE2">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 xml:space="preserve">чение </w:t>
            </w:r>
            <w:r w:rsidR="00761783">
              <w:rPr>
                <w:rFonts w:ascii="Times New Roman" w:hAnsi="Times New Roman" w:cs="Times New Roman"/>
                <w:szCs w:val="22"/>
              </w:rPr>
              <w:t>2018-</w:t>
            </w:r>
            <w:r w:rsidR="00056B82">
              <w:rPr>
                <w:rFonts w:ascii="Times New Roman" w:hAnsi="Times New Roman" w:cs="Times New Roman"/>
                <w:szCs w:val="22"/>
              </w:rPr>
              <w:t>20</w:t>
            </w:r>
            <w:r w:rsidR="00463DE2">
              <w:rPr>
                <w:rFonts w:ascii="Times New Roman" w:hAnsi="Times New Roman" w:cs="Times New Roman"/>
                <w:szCs w:val="22"/>
              </w:rPr>
              <w:t>20</w:t>
            </w:r>
            <w:r w:rsidR="00015170" w:rsidRPr="003F30DF">
              <w:rPr>
                <w:rFonts w:ascii="Times New Roman" w:hAnsi="Times New Roman" w:cs="Times New Roman"/>
                <w:szCs w:val="22"/>
              </w:rPr>
              <w:t>г.</w:t>
            </w:r>
          </w:p>
        </w:tc>
        <w:tc>
          <w:tcPr>
            <w:tcW w:w="6384" w:type="dxa"/>
          </w:tcPr>
          <w:p w:rsidR="00015170" w:rsidRPr="000B1AA8" w:rsidRDefault="00357B93" w:rsidP="00646A41">
            <w:pPr>
              <w:pStyle w:val="ConsPlusNormal"/>
              <w:jc w:val="both"/>
              <w:rPr>
                <w:rFonts w:ascii="Times New Roman" w:hAnsi="Times New Roman" w:cs="Times New Roman"/>
                <w:szCs w:val="22"/>
              </w:rPr>
            </w:pPr>
            <w:r w:rsidRPr="000B1AA8">
              <w:rPr>
                <w:rFonts w:ascii="Times New Roman" w:hAnsi="Times New Roman" w:cs="Times New Roman"/>
                <w:szCs w:val="22"/>
              </w:rPr>
              <w:t>В 20</w:t>
            </w:r>
            <w:r w:rsidR="00463DE2">
              <w:rPr>
                <w:rFonts w:ascii="Times New Roman" w:hAnsi="Times New Roman" w:cs="Times New Roman"/>
                <w:szCs w:val="22"/>
              </w:rPr>
              <w:t>20</w:t>
            </w:r>
            <w:r w:rsidRPr="000B1AA8">
              <w:rPr>
                <w:rFonts w:ascii="Times New Roman" w:hAnsi="Times New Roman" w:cs="Times New Roman"/>
                <w:szCs w:val="22"/>
              </w:rPr>
              <w:t xml:space="preserve"> г.</w:t>
            </w:r>
            <w:r w:rsidR="00D93928">
              <w:rPr>
                <w:rFonts w:ascii="Times New Roman" w:hAnsi="Times New Roman" w:cs="Times New Roman"/>
                <w:szCs w:val="22"/>
              </w:rPr>
              <w:t xml:space="preserve"> </w:t>
            </w:r>
            <w:r w:rsidR="00646A41">
              <w:rPr>
                <w:rFonts w:ascii="Times New Roman" w:hAnsi="Times New Roman" w:cs="Times New Roman"/>
                <w:szCs w:val="22"/>
              </w:rPr>
              <w:t xml:space="preserve">состоялось 2 </w:t>
            </w:r>
            <w:r w:rsidRPr="000B1AA8">
              <w:rPr>
                <w:rFonts w:ascii="Times New Roman" w:hAnsi="Times New Roman" w:cs="Times New Roman"/>
                <w:szCs w:val="22"/>
              </w:rPr>
              <w:t>заседани</w:t>
            </w:r>
            <w:r w:rsidR="00463DE2">
              <w:rPr>
                <w:rFonts w:ascii="Times New Roman" w:hAnsi="Times New Roman" w:cs="Times New Roman"/>
                <w:szCs w:val="22"/>
              </w:rPr>
              <w:t>я</w:t>
            </w:r>
            <w:r w:rsidRPr="000B1AA8">
              <w:rPr>
                <w:rFonts w:ascii="Times New Roman" w:hAnsi="Times New Roman" w:cs="Times New Roman"/>
                <w:szCs w:val="22"/>
              </w:rPr>
              <w:t xml:space="preserve"> Комиссии по соблюдению требований к служебному поведению федеральных государственных служащих Комистата и уре</w:t>
            </w:r>
            <w:r w:rsidR="00D93928">
              <w:rPr>
                <w:rFonts w:ascii="Times New Roman" w:hAnsi="Times New Roman" w:cs="Times New Roman"/>
                <w:szCs w:val="22"/>
              </w:rPr>
              <w:t>гулированию конфликта интересов</w:t>
            </w:r>
            <w:r w:rsidR="009A170E">
              <w:rPr>
                <w:rFonts w:ascii="Times New Roman" w:hAnsi="Times New Roman" w:cs="Times New Roman"/>
                <w:szCs w:val="22"/>
              </w:rPr>
              <w:t xml:space="preserve"> (далее по тексту – Комиссия)</w:t>
            </w:r>
            <w:r w:rsidR="00646A41">
              <w:rPr>
                <w:rFonts w:ascii="Times New Roman" w:hAnsi="Times New Roman" w:cs="Times New Roman"/>
                <w:szCs w:val="22"/>
              </w:rPr>
              <w:t>.</w:t>
            </w:r>
          </w:p>
        </w:tc>
      </w:tr>
      <w:tr w:rsidR="003F30DF" w:rsidRPr="003F30DF" w:rsidTr="001D4BBA">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4989" w:type="dxa"/>
            <w:gridSpan w:val="2"/>
          </w:tcPr>
          <w:p w:rsidR="00015170" w:rsidRPr="003F30DF" w:rsidRDefault="00015170">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Контроль за</w:t>
            </w:r>
            <w:proofErr w:type="gramEnd"/>
            <w:r w:rsidRPr="003F30DF">
              <w:rPr>
                <w:rFonts w:ascii="Times New Roman" w:hAnsi="Times New Roman" w:cs="Times New Roman"/>
                <w:szCs w:val="22"/>
              </w:rPr>
              <w:t xml:space="preserve">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015170" w:rsidRPr="003F30DF" w:rsidRDefault="00056B82">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463DE2">
              <w:rPr>
                <w:rFonts w:ascii="Times New Roman" w:hAnsi="Times New Roman" w:cs="Times New Roman"/>
                <w:szCs w:val="22"/>
              </w:rPr>
              <w:t>20</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6384" w:type="dxa"/>
          </w:tcPr>
          <w:p w:rsidR="00015170" w:rsidRDefault="009042A4" w:rsidP="00463DE2">
            <w:pPr>
              <w:pStyle w:val="ConsPlusNormal"/>
              <w:jc w:val="both"/>
              <w:rPr>
                <w:rFonts w:ascii="Times New Roman" w:hAnsi="Times New Roman" w:cs="Times New Roman"/>
              </w:rPr>
            </w:pPr>
            <w:r w:rsidRPr="000B1AA8">
              <w:rPr>
                <w:rFonts w:ascii="Times New Roman" w:hAnsi="Times New Roman" w:cs="Times New Roman"/>
              </w:rPr>
              <w:t xml:space="preserve">Уведомлений о возможности возникновения и урегулированию конфликта интересов </w:t>
            </w:r>
            <w:r w:rsidR="005B5CDF">
              <w:rPr>
                <w:rFonts w:ascii="Times New Roman" w:hAnsi="Times New Roman" w:cs="Times New Roman"/>
              </w:rPr>
              <w:t xml:space="preserve">в течение </w:t>
            </w:r>
            <w:r w:rsidRPr="000B1AA8">
              <w:rPr>
                <w:rFonts w:ascii="Times New Roman" w:hAnsi="Times New Roman" w:cs="Times New Roman"/>
              </w:rPr>
              <w:t>20</w:t>
            </w:r>
            <w:r w:rsidR="00C45357">
              <w:rPr>
                <w:rFonts w:ascii="Times New Roman" w:hAnsi="Times New Roman" w:cs="Times New Roman"/>
              </w:rPr>
              <w:t>20</w:t>
            </w:r>
            <w:r w:rsidRPr="000B1AA8">
              <w:rPr>
                <w:rFonts w:ascii="Times New Roman" w:hAnsi="Times New Roman" w:cs="Times New Roman"/>
              </w:rPr>
              <w:t xml:space="preserve"> года от государственных гражданских служащих Комистата не поступало, нарушений требований законодательства о противодействии коррупции не выявлено.</w:t>
            </w:r>
            <w:r w:rsidR="00646A41">
              <w:rPr>
                <w:rFonts w:ascii="Times New Roman" w:hAnsi="Times New Roman" w:cs="Times New Roman"/>
              </w:rPr>
              <w:t xml:space="preserve"> Случаи родства, свойства, принятия на службу однофамильцев становятся предметом рассмотрения Комиссии.</w:t>
            </w:r>
          </w:p>
          <w:p w:rsidR="00646A41" w:rsidRPr="000B1AA8" w:rsidRDefault="00646A41" w:rsidP="00BC35FE">
            <w:pPr>
              <w:pStyle w:val="ConsPlusNormal"/>
              <w:jc w:val="both"/>
              <w:rPr>
                <w:rFonts w:ascii="Times New Roman" w:hAnsi="Times New Roman" w:cs="Times New Roman"/>
                <w:szCs w:val="22"/>
              </w:rPr>
            </w:pPr>
            <w:proofErr w:type="gramStart"/>
            <w:r>
              <w:rPr>
                <w:rFonts w:ascii="Times New Roman" w:hAnsi="Times New Roman" w:cs="Times New Roman"/>
              </w:rPr>
              <w:t>Проведена</w:t>
            </w:r>
            <w:proofErr w:type="gramEnd"/>
            <w:r>
              <w:rPr>
                <w:rFonts w:ascii="Times New Roman" w:hAnsi="Times New Roman" w:cs="Times New Roman"/>
              </w:rPr>
              <w:t xml:space="preserve"> </w:t>
            </w:r>
            <w:proofErr w:type="spellStart"/>
            <w:r>
              <w:rPr>
                <w:rFonts w:ascii="Times New Roman" w:hAnsi="Times New Roman" w:cs="Times New Roman"/>
              </w:rPr>
              <w:t>онлайн-учеба</w:t>
            </w:r>
            <w:proofErr w:type="spellEnd"/>
            <w:r>
              <w:rPr>
                <w:rFonts w:ascii="Times New Roman" w:hAnsi="Times New Roman" w:cs="Times New Roman"/>
              </w:rPr>
              <w:t xml:space="preserve"> по </w:t>
            </w:r>
            <w:r w:rsidR="00BC35FE">
              <w:rPr>
                <w:rFonts w:ascii="Times New Roman" w:hAnsi="Times New Roman" w:cs="Times New Roman"/>
              </w:rPr>
              <w:t>теме «О конфликте интересов на государственной гражданской службе при совместном прохождении службы (родство и свойство).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Принятие мер по повышению эффективности кадровой работы в части, касающейся ведения личных дел федеральных государственных </w:t>
            </w:r>
            <w:r w:rsidRPr="003F30DF">
              <w:rPr>
                <w:rFonts w:ascii="Times New Roman" w:hAnsi="Times New Roman" w:cs="Times New Roman"/>
                <w:szCs w:val="22"/>
              </w:rPr>
              <w:lastRenderedPageBreak/>
              <w:t>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tc>
        <w:tc>
          <w:tcPr>
            <w:tcW w:w="2519" w:type="dxa"/>
          </w:tcPr>
          <w:p w:rsidR="00C632EF" w:rsidRPr="003F30DF" w:rsidRDefault="00056B82" w:rsidP="00C632EF">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w:t>
            </w:r>
            <w:r w:rsidR="00463DE2">
              <w:rPr>
                <w:rFonts w:ascii="Times New Roman" w:hAnsi="Times New Roman" w:cs="Times New Roman"/>
                <w:szCs w:val="22"/>
              </w:rPr>
              <w:t>20</w:t>
            </w:r>
            <w:r w:rsidR="00336DB8" w:rsidRPr="003F30DF">
              <w:rPr>
                <w:rFonts w:ascii="Times New Roman" w:hAnsi="Times New Roman" w:cs="Times New Roman"/>
                <w:szCs w:val="22"/>
              </w:rPr>
              <w:t>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0B1AA8" w:rsidRDefault="009042A4" w:rsidP="00BC35FE">
            <w:pPr>
              <w:pStyle w:val="ConsPlusNormal"/>
              <w:jc w:val="both"/>
              <w:rPr>
                <w:rFonts w:ascii="Times New Roman" w:hAnsi="Times New Roman" w:cs="Times New Roman"/>
                <w:szCs w:val="22"/>
              </w:rPr>
            </w:pPr>
            <w:r w:rsidRPr="000B1AA8">
              <w:rPr>
                <w:rFonts w:ascii="Times New Roman" w:hAnsi="Times New Roman" w:cs="Times New Roman"/>
              </w:rPr>
              <w:t xml:space="preserve">В </w:t>
            </w:r>
            <w:proofErr w:type="spellStart"/>
            <w:r w:rsidRPr="000B1AA8">
              <w:rPr>
                <w:rFonts w:ascii="Times New Roman" w:hAnsi="Times New Roman" w:cs="Times New Roman"/>
              </w:rPr>
              <w:t>Комистате</w:t>
            </w:r>
            <w:proofErr w:type="spellEnd"/>
            <w:r w:rsidRPr="000B1AA8">
              <w:rPr>
                <w:rFonts w:ascii="Times New Roman" w:hAnsi="Times New Roman" w:cs="Times New Roman"/>
              </w:rPr>
              <w:t xml:space="preserve"> работа проводится на постоянной основе с использованием централизованной автоматизированной системы управления кадровыми ресурсами информационно-</w:t>
            </w:r>
            <w:r w:rsidRPr="000B1AA8">
              <w:rPr>
                <w:rFonts w:ascii="Times New Roman" w:hAnsi="Times New Roman" w:cs="Times New Roman"/>
              </w:rPr>
              <w:lastRenderedPageBreak/>
              <w:t xml:space="preserve">вычислительной системы Росстата (АСУКР), </w:t>
            </w:r>
            <w:r w:rsidR="000A6AE3">
              <w:rPr>
                <w:rFonts w:ascii="Times New Roman" w:hAnsi="Times New Roman" w:cs="Times New Roman"/>
              </w:rPr>
              <w:t>личные дела государственных служащих ведутся не только на бумажном носителе, но и в программных средствах (АСУКР, ЕИСУКС). В</w:t>
            </w:r>
            <w:r w:rsidR="005B5CDF">
              <w:rPr>
                <w:rFonts w:ascii="Times New Roman" w:hAnsi="Times New Roman" w:cs="Times New Roman"/>
              </w:rPr>
              <w:t xml:space="preserve"> течение </w:t>
            </w:r>
            <w:r w:rsidRPr="000B1AA8">
              <w:rPr>
                <w:rFonts w:ascii="Times New Roman" w:hAnsi="Times New Roman" w:cs="Times New Roman"/>
              </w:rPr>
              <w:t>20</w:t>
            </w:r>
            <w:r w:rsidR="00C412DE">
              <w:rPr>
                <w:rFonts w:ascii="Times New Roman" w:hAnsi="Times New Roman" w:cs="Times New Roman"/>
              </w:rPr>
              <w:t>20</w:t>
            </w:r>
            <w:r w:rsidRPr="000B1AA8">
              <w:rPr>
                <w:rFonts w:ascii="Times New Roman" w:hAnsi="Times New Roman" w:cs="Times New Roman"/>
              </w:rPr>
              <w:t xml:space="preserve">  года </w:t>
            </w:r>
            <w:r w:rsidR="00C412DE">
              <w:rPr>
                <w:rFonts w:ascii="Times New Roman" w:hAnsi="Times New Roman" w:cs="Times New Roman"/>
              </w:rPr>
              <w:t xml:space="preserve">случаев поступления </w:t>
            </w:r>
            <w:r w:rsidRPr="000B1AA8">
              <w:rPr>
                <w:rFonts w:ascii="Times New Roman" w:hAnsi="Times New Roman" w:cs="Times New Roman"/>
              </w:rPr>
              <w:t xml:space="preserve">на государственную гражданскую службу </w:t>
            </w:r>
            <w:r w:rsidR="00472E6C">
              <w:rPr>
                <w:rFonts w:ascii="Times New Roman" w:hAnsi="Times New Roman" w:cs="Times New Roman"/>
              </w:rPr>
              <w:t xml:space="preserve"> </w:t>
            </w:r>
            <w:r w:rsidRPr="000B1AA8">
              <w:rPr>
                <w:rFonts w:ascii="Times New Roman" w:hAnsi="Times New Roman" w:cs="Times New Roman"/>
              </w:rPr>
              <w:t>родственник</w:t>
            </w:r>
            <w:r w:rsidR="00C412DE">
              <w:rPr>
                <w:rFonts w:ascii="Times New Roman" w:hAnsi="Times New Roman" w:cs="Times New Roman"/>
              </w:rPr>
              <w:t>ов</w:t>
            </w:r>
            <w:r w:rsidRPr="000B1AA8">
              <w:rPr>
                <w:rFonts w:ascii="Times New Roman" w:hAnsi="Times New Roman" w:cs="Times New Roman"/>
              </w:rPr>
              <w:t xml:space="preserve"> </w:t>
            </w:r>
            <w:r w:rsidR="00715AE7">
              <w:rPr>
                <w:rFonts w:ascii="Times New Roman" w:hAnsi="Times New Roman" w:cs="Times New Roman"/>
              </w:rPr>
              <w:t xml:space="preserve">и свойственников </w:t>
            </w:r>
            <w:r w:rsidRPr="000B1AA8">
              <w:rPr>
                <w:rFonts w:ascii="Times New Roman" w:hAnsi="Times New Roman" w:cs="Times New Roman"/>
              </w:rPr>
              <w:t>не выявлялось.</w:t>
            </w:r>
            <w:r w:rsidR="00C412DE">
              <w:rPr>
                <w:rFonts w:ascii="Times New Roman" w:hAnsi="Times New Roman" w:cs="Times New Roman"/>
              </w:rPr>
              <w:t xml:space="preserve"> Выявлен</w:t>
            </w:r>
            <w:r w:rsidR="00BC35FE">
              <w:rPr>
                <w:rFonts w:ascii="Times New Roman" w:hAnsi="Times New Roman" w:cs="Times New Roman"/>
              </w:rPr>
              <w:t>ы</w:t>
            </w:r>
            <w:r w:rsidR="00C412DE">
              <w:rPr>
                <w:rFonts w:ascii="Times New Roman" w:hAnsi="Times New Roman" w:cs="Times New Roman"/>
              </w:rPr>
              <w:t xml:space="preserve"> случаи поступления однофамильцев, однако, родственных связей между ними не выявлено</w:t>
            </w:r>
            <w:r w:rsidR="00472E6C" w:rsidRPr="000B1AA8">
              <w:rPr>
                <w:rFonts w:ascii="Times New Roman" w:hAnsi="Times New Roman" w:cs="Times New Roman"/>
                <w:szCs w:val="22"/>
              </w:rPr>
              <w:t>.</w:t>
            </w:r>
            <w:r w:rsidR="00BC35FE">
              <w:rPr>
                <w:rFonts w:ascii="Times New Roman" w:hAnsi="Times New Roman" w:cs="Times New Roman"/>
                <w:szCs w:val="22"/>
              </w:rPr>
              <w:t xml:space="preserve"> В 2020 году актуализированы анкеты государственных гражданских служащих, перечень</w:t>
            </w:r>
            <w:r w:rsidR="000A6AE3">
              <w:rPr>
                <w:rFonts w:ascii="Times New Roman" w:hAnsi="Times New Roman" w:cs="Times New Roman"/>
                <w:szCs w:val="22"/>
              </w:rPr>
              <w:t xml:space="preserve"> </w:t>
            </w:r>
            <w:r w:rsidR="00BC35FE">
              <w:rPr>
                <w:rFonts w:ascii="Times New Roman" w:hAnsi="Times New Roman" w:cs="Times New Roman"/>
                <w:szCs w:val="22"/>
              </w:rPr>
              <w:t>указываемых родственников расширен, все они также внесены в АСУКР и ЕИСУКС.</w:t>
            </w:r>
          </w:p>
        </w:tc>
      </w:tr>
      <w:tr w:rsidR="003F30DF" w:rsidRPr="003F30DF" w:rsidTr="00333325">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Принятие мер по повышению </w:t>
            </w:r>
            <w:proofErr w:type="gramStart"/>
            <w:r w:rsidRPr="003F30DF">
              <w:rPr>
                <w:rFonts w:ascii="Times New Roman" w:hAnsi="Times New Roman" w:cs="Times New Roman"/>
                <w:szCs w:val="22"/>
              </w:rPr>
              <w:t>эффективности реализации требований законодательства Российской Федерации</w:t>
            </w:r>
            <w:proofErr w:type="gramEnd"/>
            <w:r w:rsidRPr="003F30DF">
              <w:rPr>
                <w:rFonts w:ascii="Times New Roman" w:hAnsi="Times New Roman" w:cs="Times New Roman"/>
                <w:szCs w:val="22"/>
              </w:rPr>
              <w:t xml:space="preserve"> о предотвращении и урегулировании конфликта интересов, в организациях, созданных для выполнения задач, поставленных перед Росстатом.</w:t>
            </w:r>
          </w:p>
        </w:tc>
        <w:tc>
          <w:tcPr>
            <w:tcW w:w="2519" w:type="dxa"/>
          </w:tcPr>
          <w:p w:rsidR="00C632EF" w:rsidRPr="003F30DF" w:rsidRDefault="00C632EF" w:rsidP="00336DB8">
            <w:pPr>
              <w:pStyle w:val="ConsPlusNormal"/>
              <w:jc w:val="center"/>
              <w:rPr>
                <w:rFonts w:ascii="Times New Roman" w:hAnsi="Times New Roman" w:cs="Times New Roman"/>
                <w:szCs w:val="22"/>
              </w:rPr>
            </w:pPr>
          </w:p>
        </w:tc>
        <w:tc>
          <w:tcPr>
            <w:tcW w:w="6384" w:type="dxa"/>
            <w:vAlign w:val="center"/>
          </w:tcPr>
          <w:p w:rsidR="00C632EF" w:rsidRPr="000B1AA8" w:rsidRDefault="00333325" w:rsidP="00333325">
            <w:pPr>
              <w:pStyle w:val="ConsPlusNormal"/>
              <w:jc w:val="center"/>
              <w:rPr>
                <w:rFonts w:ascii="Times New Roman" w:hAnsi="Times New Roman" w:cs="Times New Roman"/>
                <w:szCs w:val="22"/>
              </w:rPr>
            </w:pPr>
            <w:r w:rsidRPr="000B1AA8">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w:t>
            </w:r>
            <w:proofErr w:type="gramStart"/>
            <w:r w:rsidRPr="003F30DF">
              <w:rPr>
                <w:rFonts w:ascii="Times New Roman" w:hAnsi="Times New Roman" w:cs="Times New Roman"/>
                <w:szCs w:val="22"/>
              </w:rPr>
              <w:t>контроля за</w:t>
            </w:r>
            <w:proofErr w:type="gramEnd"/>
            <w:r w:rsidRPr="003F30DF">
              <w:rPr>
                <w:rFonts w:ascii="Times New Roman" w:hAnsi="Times New Roman" w:cs="Times New Roman"/>
                <w:szCs w:val="22"/>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19" w:type="dxa"/>
          </w:tcPr>
          <w:p w:rsidR="00C632EF" w:rsidRDefault="00336DB8" w:rsidP="00872B4A">
            <w:pPr>
              <w:pStyle w:val="ConsPlusNormal"/>
              <w:jc w:val="center"/>
              <w:rPr>
                <w:rFonts w:ascii="Times New Roman" w:hAnsi="Times New Roman" w:cs="Times New Roman"/>
                <w:szCs w:val="22"/>
              </w:rPr>
            </w:pPr>
            <w:r w:rsidRPr="003F30DF">
              <w:rPr>
                <w:rFonts w:ascii="Times New Roman" w:hAnsi="Times New Roman" w:cs="Times New Roman"/>
                <w:szCs w:val="22"/>
              </w:rPr>
              <w:t>Д</w:t>
            </w:r>
            <w:r w:rsidR="00C632EF" w:rsidRPr="003F30DF">
              <w:rPr>
                <w:rFonts w:ascii="Times New Roman" w:hAnsi="Times New Roman" w:cs="Times New Roman"/>
                <w:szCs w:val="22"/>
              </w:rPr>
              <w:t>о 30 апреля</w:t>
            </w:r>
            <w:r w:rsidR="00056B82">
              <w:rPr>
                <w:rFonts w:ascii="Times New Roman" w:hAnsi="Times New Roman" w:cs="Times New Roman"/>
                <w:szCs w:val="22"/>
              </w:rPr>
              <w:t xml:space="preserve"> 20</w:t>
            </w:r>
            <w:r w:rsidR="00872B4A">
              <w:rPr>
                <w:rFonts w:ascii="Times New Roman" w:hAnsi="Times New Roman" w:cs="Times New Roman"/>
                <w:szCs w:val="22"/>
              </w:rPr>
              <w:t>20</w:t>
            </w:r>
            <w:r w:rsidRPr="003F30DF">
              <w:rPr>
                <w:rFonts w:ascii="Times New Roman" w:hAnsi="Times New Roman" w:cs="Times New Roman"/>
                <w:szCs w:val="22"/>
              </w:rPr>
              <w:t>г.</w:t>
            </w:r>
          </w:p>
          <w:p w:rsidR="00872B4A" w:rsidRPr="003F30DF" w:rsidRDefault="00872B4A" w:rsidP="00872B4A">
            <w:pPr>
              <w:pStyle w:val="ConsPlusNormal"/>
              <w:jc w:val="center"/>
              <w:rPr>
                <w:rFonts w:ascii="Times New Roman" w:hAnsi="Times New Roman" w:cs="Times New Roman"/>
                <w:szCs w:val="22"/>
              </w:rPr>
            </w:pPr>
            <w:r>
              <w:rPr>
                <w:rFonts w:ascii="Times New Roman" w:hAnsi="Times New Roman" w:cs="Times New Roman"/>
                <w:szCs w:val="22"/>
              </w:rPr>
              <w:t>(продлен до 1 августа 2020 г.)</w:t>
            </w:r>
          </w:p>
        </w:tc>
        <w:tc>
          <w:tcPr>
            <w:tcW w:w="6384" w:type="dxa"/>
          </w:tcPr>
          <w:p w:rsidR="00C632EF" w:rsidRDefault="000A6AE3" w:rsidP="009042A4">
            <w:pPr>
              <w:pStyle w:val="ConsPlusNormal"/>
              <w:jc w:val="both"/>
              <w:rPr>
                <w:rFonts w:ascii="Times New Roman" w:hAnsi="Times New Roman" w:cs="Times New Roman"/>
              </w:rPr>
            </w:pPr>
            <w:r>
              <w:rPr>
                <w:rFonts w:ascii="Times New Roman" w:hAnsi="Times New Roman" w:cs="Times New Roman"/>
              </w:rPr>
              <w:t xml:space="preserve">36 </w:t>
            </w:r>
            <w:r w:rsidR="00872B4A">
              <w:rPr>
                <w:rFonts w:ascii="Times New Roman" w:hAnsi="Times New Roman" w:cs="Times New Roman"/>
              </w:rPr>
              <w:t xml:space="preserve">государственных служащих Комистата, </w:t>
            </w:r>
            <w:r w:rsidR="00872B4A" w:rsidRPr="000B1AA8">
              <w:rPr>
                <w:rFonts w:ascii="Times New Roman" w:hAnsi="Times New Roman" w:cs="Times New Roman"/>
              </w:rPr>
              <w:t>входящи</w:t>
            </w:r>
            <w:r>
              <w:rPr>
                <w:rFonts w:ascii="Times New Roman" w:hAnsi="Times New Roman" w:cs="Times New Roman"/>
              </w:rPr>
              <w:t>х</w:t>
            </w:r>
            <w:r w:rsidR="00872B4A" w:rsidRPr="000B1AA8">
              <w:rPr>
                <w:rFonts w:ascii="Times New Roman" w:hAnsi="Times New Roman" w:cs="Times New Roman"/>
              </w:rPr>
              <w:t xml:space="preserve"> в соответствующий Реестр,</w:t>
            </w:r>
            <w:r w:rsidR="00872B4A">
              <w:rPr>
                <w:rFonts w:ascii="Times New Roman" w:hAnsi="Times New Roman" w:cs="Times New Roman"/>
              </w:rPr>
              <w:t xml:space="preserve"> выполнили  свою о</w:t>
            </w:r>
            <w:r w:rsidR="009042A4" w:rsidRPr="000B1AA8">
              <w:rPr>
                <w:rFonts w:ascii="Times New Roman" w:hAnsi="Times New Roman" w:cs="Times New Roman"/>
              </w:rPr>
              <w:t xml:space="preserve">бязанность </w:t>
            </w:r>
            <w:r w:rsidR="00872B4A">
              <w:rPr>
                <w:rFonts w:ascii="Times New Roman" w:hAnsi="Times New Roman" w:cs="Times New Roman"/>
              </w:rPr>
              <w:t xml:space="preserve">по </w:t>
            </w:r>
            <w:r w:rsidR="009042A4" w:rsidRPr="000B1AA8">
              <w:rPr>
                <w:rFonts w:ascii="Times New Roman" w:hAnsi="Times New Roman" w:cs="Times New Roman"/>
              </w:rPr>
              <w:t>представлени</w:t>
            </w:r>
            <w:r w:rsidR="00872B4A">
              <w:rPr>
                <w:rFonts w:ascii="Times New Roman" w:hAnsi="Times New Roman" w:cs="Times New Roman"/>
              </w:rPr>
              <w:t>ю</w:t>
            </w:r>
            <w:r w:rsidR="009042A4" w:rsidRPr="000B1AA8">
              <w:rPr>
                <w:rFonts w:ascii="Times New Roman" w:hAnsi="Times New Roman" w:cs="Times New Roman"/>
              </w:rPr>
              <w:t xml:space="preserve">   сведений о доходах, расходах, об имуществе и обязательствах имущественного характера своих и членов своей семьи за 201</w:t>
            </w:r>
            <w:r w:rsidR="00872B4A">
              <w:rPr>
                <w:rFonts w:ascii="Times New Roman" w:hAnsi="Times New Roman" w:cs="Times New Roman"/>
              </w:rPr>
              <w:t>9</w:t>
            </w:r>
            <w:r w:rsidR="009042A4" w:rsidRPr="000B1AA8">
              <w:rPr>
                <w:rFonts w:ascii="Times New Roman" w:hAnsi="Times New Roman" w:cs="Times New Roman"/>
              </w:rPr>
              <w:t xml:space="preserve"> год</w:t>
            </w:r>
            <w:r>
              <w:rPr>
                <w:rFonts w:ascii="Times New Roman" w:hAnsi="Times New Roman" w:cs="Times New Roman"/>
              </w:rPr>
              <w:t>. Справки также представлены на 35 членов их семей.</w:t>
            </w:r>
          </w:p>
          <w:p w:rsidR="00872B4A" w:rsidRDefault="00BC35FE" w:rsidP="00596495">
            <w:pPr>
              <w:pStyle w:val="ConsPlusNormal"/>
              <w:jc w:val="both"/>
              <w:rPr>
                <w:rFonts w:ascii="Times New Roman" w:hAnsi="Times New Roman" w:cs="Times New Roman"/>
              </w:rPr>
            </w:pPr>
            <w:r>
              <w:rPr>
                <w:rFonts w:ascii="Times New Roman" w:hAnsi="Times New Roman" w:cs="Times New Roman"/>
              </w:rPr>
              <w:t xml:space="preserve">Все </w:t>
            </w:r>
            <w:r w:rsidR="000A6AE3">
              <w:rPr>
                <w:rFonts w:ascii="Times New Roman" w:hAnsi="Times New Roman" w:cs="Times New Roman"/>
              </w:rPr>
              <w:t>справк</w:t>
            </w:r>
            <w:r>
              <w:rPr>
                <w:rFonts w:ascii="Times New Roman" w:hAnsi="Times New Roman" w:cs="Times New Roman"/>
              </w:rPr>
              <w:t>и</w:t>
            </w:r>
            <w:r w:rsidR="00596495">
              <w:rPr>
                <w:rFonts w:ascii="Times New Roman" w:hAnsi="Times New Roman" w:cs="Times New Roman"/>
              </w:rPr>
              <w:t xml:space="preserve"> </w:t>
            </w:r>
            <w:r>
              <w:rPr>
                <w:rFonts w:ascii="Times New Roman" w:hAnsi="Times New Roman" w:cs="Times New Roman"/>
              </w:rPr>
              <w:t xml:space="preserve">загружены в АСУКР, размещаются </w:t>
            </w:r>
            <w:r w:rsidR="00596495">
              <w:rPr>
                <w:rFonts w:ascii="Times New Roman" w:hAnsi="Times New Roman" w:cs="Times New Roman"/>
              </w:rPr>
              <w:t>в</w:t>
            </w:r>
            <w:r w:rsidR="000A6AE3">
              <w:rPr>
                <w:rFonts w:ascii="Times New Roman" w:hAnsi="Times New Roman" w:cs="Times New Roman"/>
              </w:rPr>
              <w:t xml:space="preserve"> систему ЕИСУКС</w:t>
            </w:r>
            <w:r w:rsidR="00596495">
              <w:rPr>
                <w:rFonts w:ascii="Times New Roman" w:hAnsi="Times New Roman" w:cs="Times New Roman"/>
              </w:rPr>
              <w:t>.</w:t>
            </w:r>
          </w:p>
          <w:p w:rsidR="00596495" w:rsidRPr="000B1AA8" w:rsidRDefault="00BC35FE" w:rsidP="000A6AE3">
            <w:pPr>
              <w:pStyle w:val="ConsPlusNormal"/>
              <w:jc w:val="both"/>
              <w:rPr>
                <w:rFonts w:ascii="Times New Roman" w:hAnsi="Times New Roman" w:cs="Times New Roman"/>
                <w:szCs w:val="22"/>
              </w:rPr>
            </w:pPr>
            <w:r>
              <w:rPr>
                <w:rFonts w:ascii="Times New Roman" w:hAnsi="Times New Roman" w:cs="Times New Roman"/>
              </w:rPr>
              <w:t>9</w:t>
            </w:r>
            <w:r w:rsidR="000A6AE3">
              <w:rPr>
                <w:rFonts w:ascii="Times New Roman" w:hAnsi="Times New Roman" w:cs="Times New Roman"/>
              </w:rPr>
              <w:t xml:space="preserve"> п</w:t>
            </w:r>
            <w:r w:rsidR="00872B4A">
              <w:rPr>
                <w:rFonts w:ascii="Times New Roman" w:hAnsi="Times New Roman" w:cs="Times New Roman"/>
              </w:rPr>
              <w:t>ретендент</w:t>
            </w:r>
            <w:r w:rsidR="000A6AE3">
              <w:rPr>
                <w:rFonts w:ascii="Times New Roman" w:hAnsi="Times New Roman" w:cs="Times New Roman"/>
              </w:rPr>
              <w:t>ов</w:t>
            </w:r>
            <w:r w:rsidR="00872B4A">
              <w:rPr>
                <w:rFonts w:ascii="Times New Roman" w:hAnsi="Times New Roman" w:cs="Times New Roman"/>
              </w:rPr>
              <w:t xml:space="preserve"> на замещение должностей гражданской службы также своевременно предоставили сведения о доходах при назначении на должности государственной гражданской службы</w:t>
            </w:r>
            <w:r w:rsidR="000A6AE3">
              <w:rPr>
                <w:rFonts w:ascii="Times New Roman" w:hAnsi="Times New Roman" w:cs="Times New Roman"/>
              </w:rPr>
              <w:t xml:space="preserve"> на себя и членов </w:t>
            </w:r>
            <w:r w:rsidR="00A60D89">
              <w:rPr>
                <w:rFonts w:ascii="Times New Roman" w:hAnsi="Times New Roman" w:cs="Times New Roman"/>
              </w:rPr>
              <w:t>сво</w:t>
            </w:r>
            <w:r w:rsidR="000A6AE3">
              <w:rPr>
                <w:rFonts w:ascii="Times New Roman" w:hAnsi="Times New Roman" w:cs="Times New Roman"/>
              </w:rPr>
              <w:t>их семей.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519" w:type="dxa"/>
          </w:tcPr>
          <w:p w:rsidR="00C632EF" w:rsidRPr="000B1AA8" w:rsidRDefault="00373CF6" w:rsidP="00336DB8">
            <w:pPr>
              <w:pStyle w:val="ConsPlusNormal"/>
              <w:jc w:val="center"/>
              <w:rPr>
                <w:rFonts w:ascii="Times New Roman" w:hAnsi="Times New Roman" w:cs="Times New Roman"/>
                <w:szCs w:val="22"/>
              </w:rPr>
            </w:pPr>
            <w:r w:rsidRPr="000B1AA8">
              <w:rPr>
                <w:rFonts w:ascii="Times New Roman" w:hAnsi="Times New Roman" w:cs="Times New Roman"/>
              </w:rPr>
              <w:t>В течение 14 рабочих дней со дня истечения срока, установленного для подачи указанных сведений</w:t>
            </w:r>
          </w:p>
        </w:tc>
        <w:tc>
          <w:tcPr>
            <w:tcW w:w="6384" w:type="dxa"/>
          </w:tcPr>
          <w:p w:rsidR="00A113F7" w:rsidRPr="000B1AA8" w:rsidRDefault="000A6AE3" w:rsidP="006F39D4">
            <w:pPr>
              <w:pStyle w:val="ConsPlusNormal"/>
              <w:jc w:val="both"/>
              <w:rPr>
                <w:rFonts w:ascii="Times New Roman" w:hAnsi="Times New Roman" w:cs="Times New Roman"/>
                <w:szCs w:val="22"/>
              </w:rPr>
            </w:pPr>
            <w:r>
              <w:rPr>
                <w:rFonts w:ascii="Times New Roman" w:hAnsi="Times New Roman" w:cs="Times New Roman"/>
              </w:rPr>
              <w:t xml:space="preserve">Срок опубликования на сайтах сведений о доходах, расходах, об имуществе и обязательствах имущественного характера перенесен </w:t>
            </w:r>
            <w:r w:rsidR="00A60D89">
              <w:rPr>
                <w:rFonts w:ascii="Times New Roman" w:hAnsi="Times New Roman" w:cs="Times New Roman"/>
              </w:rPr>
              <w:t xml:space="preserve">в связи с продлением декларационной кампании 2020. </w:t>
            </w:r>
            <w:r w:rsidR="006F39D4">
              <w:rPr>
                <w:rFonts w:ascii="Times New Roman" w:hAnsi="Times New Roman" w:cs="Times New Roman"/>
              </w:rPr>
              <w:t>Сведения размещены на сайте 20 августа 2020 года.</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24626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00056B82">
              <w:rPr>
                <w:rFonts w:ascii="Times New Roman" w:hAnsi="Times New Roman" w:cs="Times New Roman"/>
                <w:szCs w:val="22"/>
              </w:rPr>
              <w:t xml:space="preserve"> 20</w:t>
            </w:r>
            <w:r w:rsidR="0024626F">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C632EF" w:rsidRPr="000B1AA8" w:rsidRDefault="00057F1D" w:rsidP="006F39D4">
            <w:pPr>
              <w:pStyle w:val="ConsPlusNormal"/>
              <w:jc w:val="both"/>
              <w:rPr>
                <w:rFonts w:ascii="Times New Roman" w:hAnsi="Times New Roman" w:cs="Times New Roman"/>
                <w:szCs w:val="22"/>
              </w:rPr>
            </w:pPr>
            <w:r>
              <w:rPr>
                <w:rFonts w:ascii="Times New Roman" w:hAnsi="Times New Roman" w:cs="Times New Roman"/>
              </w:rPr>
              <w:t>П</w:t>
            </w:r>
            <w:r w:rsidR="0024626F">
              <w:rPr>
                <w:rFonts w:ascii="Times New Roman" w:hAnsi="Times New Roman" w:cs="Times New Roman"/>
              </w:rPr>
              <w:t xml:space="preserve">роведение </w:t>
            </w:r>
            <w:r w:rsidR="00305B36">
              <w:rPr>
                <w:rFonts w:ascii="Times New Roman" w:hAnsi="Times New Roman" w:cs="Times New Roman"/>
              </w:rPr>
              <w:t>сравнительн</w:t>
            </w:r>
            <w:r w:rsidR="0024626F">
              <w:rPr>
                <w:rFonts w:ascii="Times New Roman" w:hAnsi="Times New Roman" w:cs="Times New Roman"/>
              </w:rPr>
              <w:t>ого</w:t>
            </w:r>
            <w:r w:rsidR="00305B36">
              <w:rPr>
                <w:rFonts w:ascii="Times New Roman" w:hAnsi="Times New Roman" w:cs="Times New Roman"/>
              </w:rPr>
              <w:t xml:space="preserve"> анализ</w:t>
            </w:r>
            <w:r w:rsidR="0024626F">
              <w:rPr>
                <w:rFonts w:ascii="Times New Roman" w:hAnsi="Times New Roman" w:cs="Times New Roman"/>
              </w:rPr>
              <w:t>а</w:t>
            </w:r>
            <w:r w:rsidR="006F39D4">
              <w:rPr>
                <w:rFonts w:ascii="Times New Roman" w:hAnsi="Times New Roman" w:cs="Times New Roman"/>
              </w:rPr>
              <w:t xml:space="preserve"> 36 справок государственных служащих и членов их семей</w:t>
            </w:r>
            <w:r w:rsidR="00BA4557">
              <w:rPr>
                <w:rFonts w:ascii="Times New Roman" w:hAnsi="Times New Roman" w:cs="Times New Roman"/>
              </w:rPr>
              <w:t>, в том числе с использованием АСУКР,</w:t>
            </w:r>
            <w:r w:rsidR="00305B36">
              <w:rPr>
                <w:rFonts w:ascii="Times New Roman" w:hAnsi="Times New Roman" w:cs="Times New Roman"/>
              </w:rPr>
              <w:t xml:space="preserve"> сведений о доходах, расходах, об имуществе и обязательствах имущественного характера  государственных гражданских служащих </w:t>
            </w:r>
            <w:r w:rsidR="00F87EDE">
              <w:rPr>
                <w:rFonts w:ascii="Times New Roman" w:hAnsi="Times New Roman" w:cs="Times New Roman"/>
              </w:rPr>
              <w:t xml:space="preserve">Комистата, </w:t>
            </w:r>
            <w:r w:rsidR="00305B36">
              <w:rPr>
                <w:rFonts w:ascii="Times New Roman" w:hAnsi="Times New Roman" w:cs="Times New Roman"/>
              </w:rPr>
              <w:t xml:space="preserve">включенных в Реестр должностей, </w:t>
            </w:r>
            <w:r w:rsidR="00F87EDE">
              <w:rPr>
                <w:rFonts w:ascii="Times New Roman" w:hAnsi="Times New Roman" w:cs="Times New Roman"/>
              </w:rPr>
              <w:t>завершено</w:t>
            </w:r>
            <w:r>
              <w:rPr>
                <w:rFonts w:ascii="Times New Roman" w:hAnsi="Times New Roman" w:cs="Times New Roman"/>
              </w:rPr>
              <w:t xml:space="preserve">, </w:t>
            </w:r>
            <w:r w:rsidR="006F39D4">
              <w:rPr>
                <w:rFonts w:ascii="Times New Roman" w:hAnsi="Times New Roman" w:cs="Times New Roman"/>
              </w:rPr>
              <w:t>докладная записка от 28.09.2020 б/н.</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C632EF" w:rsidRPr="003F30DF" w:rsidRDefault="00056B82" w:rsidP="0024626F">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w:t>
            </w:r>
            <w:r w:rsidR="0024626F">
              <w:rPr>
                <w:rFonts w:ascii="Times New Roman" w:hAnsi="Times New Roman" w:cs="Times New Roman"/>
                <w:szCs w:val="22"/>
              </w:rPr>
              <w:t>20</w:t>
            </w:r>
            <w:r w:rsidR="00336DB8" w:rsidRPr="003F30DF">
              <w:rPr>
                <w:rFonts w:ascii="Times New Roman" w:hAnsi="Times New Roman" w:cs="Times New Roman"/>
                <w:szCs w:val="22"/>
              </w:rPr>
              <w:t>г.</w:t>
            </w:r>
          </w:p>
        </w:tc>
        <w:tc>
          <w:tcPr>
            <w:tcW w:w="6384" w:type="dxa"/>
          </w:tcPr>
          <w:p w:rsidR="00C632EF" w:rsidRPr="000B1AA8" w:rsidRDefault="00175FDF" w:rsidP="0024626F">
            <w:pPr>
              <w:pStyle w:val="ConsPlusNormal"/>
              <w:jc w:val="both"/>
              <w:rPr>
                <w:rFonts w:ascii="Times New Roman" w:hAnsi="Times New Roman" w:cs="Times New Roman"/>
                <w:szCs w:val="22"/>
              </w:rPr>
            </w:pPr>
            <w:r>
              <w:rPr>
                <w:rFonts w:ascii="Times New Roman" w:hAnsi="Times New Roman" w:cs="Times New Roman"/>
              </w:rPr>
              <w:t>П</w:t>
            </w:r>
            <w:r w:rsidR="00373CF6" w:rsidRPr="000B1AA8">
              <w:rPr>
                <w:rFonts w:ascii="Times New Roman" w:hAnsi="Times New Roman" w:cs="Times New Roman"/>
              </w:rPr>
              <w:t>роверки не проводились</w:t>
            </w:r>
            <w:r w:rsidR="008B7790">
              <w:rPr>
                <w:rFonts w:ascii="Times New Roman" w:hAnsi="Times New Roman" w:cs="Times New Roman"/>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519" w:type="dxa"/>
          </w:tcPr>
          <w:p w:rsidR="00C632EF" w:rsidRPr="003F30DF" w:rsidRDefault="00056B82" w:rsidP="003B244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3B244E">
              <w:rPr>
                <w:rFonts w:ascii="Times New Roman" w:hAnsi="Times New Roman" w:cs="Times New Roman"/>
                <w:szCs w:val="22"/>
              </w:rPr>
              <w:t>20</w:t>
            </w:r>
            <w:r w:rsidR="00336DB8" w:rsidRPr="003F30DF">
              <w:rPr>
                <w:rFonts w:ascii="Times New Roman" w:hAnsi="Times New Roman" w:cs="Times New Roman"/>
                <w:szCs w:val="22"/>
              </w:rPr>
              <w:t>г.</w:t>
            </w:r>
          </w:p>
        </w:tc>
        <w:tc>
          <w:tcPr>
            <w:tcW w:w="6384" w:type="dxa"/>
          </w:tcPr>
          <w:p w:rsidR="00C632EF" w:rsidRPr="000B1AA8" w:rsidRDefault="007A6960" w:rsidP="00D8562B">
            <w:pPr>
              <w:pStyle w:val="ConsPlusNormal"/>
              <w:jc w:val="both"/>
              <w:rPr>
                <w:rFonts w:ascii="Times New Roman" w:hAnsi="Times New Roman" w:cs="Times New Roman"/>
                <w:szCs w:val="22"/>
              </w:rPr>
            </w:pPr>
            <w:r>
              <w:rPr>
                <w:rFonts w:ascii="Times New Roman" w:hAnsi="Times New Roman" w:cs="Times New Roman"/>
              </w:rPr>
              <w:t>Проверки не проводились, в отношении 1 государственного гражданского служащего применена мера дисциплинарного воздействия в виде замечания</w:t>
            </w:r>
            <w:r w:rsidR="00D8562B">
              <w:rPr>
                <w:rFonts w:ascii="Times New Roman" w:hAnsi="Times New Roman" w:cs="Times New Roman"/>
              </w:rPr>
              <w:t xml:space="preserve"> на основании рекомендации, содержащейся в решении Комиссии.</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1.11</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gramStart"/>
            <w:r w:rsidRPr="003F30DF">
              <w:rPr>
                <w:rFonts w:ascii="Times New Roman" w:hAnsi="Times New Roman" w:cs="Times New Roman"/>
                <w:szCs w:val="22"/>
              </w:rPr>
              <w:t>контроля за</w:t>
            </w:r>
            <w:proofErr w:type="gramEnd"/>
            <w:r w:rsidRPr="003F30DF">
              <w:rPr>
                <w:rFonts w:ascii="Times New Roman" w:hAnsi="Times New Roman" w:cs="Times New Roman"/>
                <w:szCs w:val="22"/>
              </w:rPr>
              <w:t xml:space="preserve"> расходами гражданских служащих, работников в соответствии с действующим законодательством Российской Федерации</w:t>
            </w:r>
          </w:p>
        </w:tc>
        <w:tc>
          <w:tcPr>
            <w:tcW w:w="2519" w:type="dxa"/>
          </w:tcPr>
          <w:p w:rsidR="00C632EF" w:rsidRPr="003F30DF" w:rsidRDefault="00056B82" w:rsidP="003B244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3B244E">
              <w:rPr>
                <w:rFonts w:ascii="Times New Roman" w:hAnsi="Times New Roman" w:cs="Times New Roman"/>
                <w:szCs w:val="22"/>
              </w:rPr>
              <w:t>20</w:t>
            </w:r>
            <w:r w:rsidR="00C632EF" w:rsidRPr="003F30DF">
              <w:rPr>
                <w:rFonts w:ascii="Times New Roman" w:hAnsi="Times New Roman" w:cs="Times New Roman"/>
                <w:szCs w:val="22"/>
              </w:rPr>
              <w:t>г.</w:t>
            </w:r>
          </w:p>
        </w:tc>
        <w:tc>
          <w:tcPr>
            <w:tcW w:w="6384" w:type="dxa"/>
          </w:tcPr>
          <w:p w:rsidR="00C632EF" w:rsidRPr="000B1AA8" w:rsidRDefault="0057595D" w:rsidP="0057595D">
            <w:pPr>
              <w:pStyle w:val="ConsPlusNormal"/>
              <w:jc w:val="both"/>
              <w:rPr>
                <w:rFonts w:ascii="Times New Roman" w:hAnsi="Times New Roman" w:cs="Times New Roman"/>
                <w:szCs w:val="22"/>
              </w:rPr>
            </w:pPr>
            <w:r>
              <w:rPr>
                <w:rFonts w:ascii="Times New Roman" w:hAnsi="Times New Roman" w:cs="Times New Roman"/>
              </w:rPr>
              <w:t>Оснований для проведения</w:t>
            </w:r>
            <w:r w:rsidR="00373CF6" w:rsidRPr="000B1AA8">
              <w:rPr>
                <w:rFonts w:ascii="Times New Roman" w:hAnsi="Times New Roman" w:cs="Times New Roman"/>
              </w:rPr>
              <w:t xml:space="preserve"> </w:t>
            </w:r>
            <w:proofErr w:type="gramStart"/>
            <w:r w:rsidR="008B7790">
              <w:rPr>
                <w:rFonts w:ascii="Times New Roman" w:hAnsi="Times New Roman" w:cs="Times New Roman"/>
              </w:rPr>
              <w:t>контрол</w:t>
            </w:r>
            <w:r>
              <w:rPr>
                <w:rFonts w:ascii="Times New Roman" w:hAnsi="Times New Roman" w:cs="Times New Roman"/>
              </w:rPr>
              <w:t>я</w:t>
            </w:r>
            <w:r w:rsidR="008B7790">
              <w:rPr>
                <w:rFonts w:ascii="Times New Roman" w:hAnsi="Times New Roman" w:cs="Times New Roman"/>
              </w:rPr>
              <w:t xml:space="preserve"> за</w:t>
            </w:r>
            <w:proofErr w:type="gramEnd"/>
            <w:r w:rsidR="008B7790">
              <w:rPr>
                <w:rFonts w:ascii="Times New Roman" w:hAnsi="Times New Roman" w:cs="Times New Roman"/>
              </w:rPr>
              <w:t xml:space="preserve"> расходами гражд</w:t>
            </w:r>
            <w:r>
              <w:rPr>
                <w:rFonts w:ascii="Times New Roman" w:hAnsi="Times New Roman" w:cs="Times New Roman"/>
              </w:rPr>
              <w:t>анских служащих не возникало</w:t>
            </w:r>
            <w:r w:rsidR="00BA276E">
              <w:rPr>
                <w:rFonts w:ascii="Times New Roman" w:hAnsi="Times New Roman" w:cs="Times New Roman"/>
              </w:rPr>
              <w:t>, контроль не проводился.</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1.12</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C632EF" w:rsidRPr="003F30DF" w:rsidRDefault="00C632EF" w:rsidP="003B244E">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056B82">
              <w:rPr>
                <w:rFonts w:ascii="Times New Roman" w:hAnsi="Times New Roman" w:cs="Times New Roman"/>
                <w:szCs w:val="22"/>
              </w:rPr>
              <w:t>чение 20</w:t>
            </w:r>
            <w:r w:rsidR="003B244E">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C632EF" w:rsidRPr="000B1AA8" w:rsidRDefault="0057595D" w:rsidP="000646DB">
            <w:pPr>
              <w:pStyle w:val="ConsPlusNormal"/>
              <w:jc w:val="both"/>
              <w:rPr>
                <w:rFonts w:ascii="Times New Roman" w:hAnsi="Times New Roman" w:cs="Times New Roman"/>
                <w:szCs w:val="22"/>
              </w:rPr>
            </w:pPr>
            <w:r>
              <w:rPr>
                <w:rFonts w:ascii="Times New Roman" w:hAnsi="Times New Roman" w:cs="Times New Roman"/>
              </w:rPr>
              <w:t>Р</w:t>
            </w:r>
            <w:r w:rsidR="00373CF6" w:rsidRPr="000B1AA8">
              <w:rPr>
                <w:rFonts w:ascii="Times New Roman" w:hAnsi="Times New Roman" w:cs="Times New Roman"/>
              </w:rPr>
              <w:t>уководителю Комистата п</w:t>
            </w:r>
            <w:r>
              <w:rPr>
                <w:rFonts w:ascii="Times New Roman" w:hAnsi="Times New Roman" w:cs="Times New Roman"/>
              </w:rPr>
              <w:t>редставлен</w:t>
            </w:r>
            <w:r w:rsidR="00373CF6" w:rsidRPr="000B1AA8">
              <w:rPr>
                <w:rFonts w:ascii="Times New Roman" w:hAnsi="Times New Roman" w:cs="Times New Roman"/>
              </w:rPr>
              <w:t xml:space="preserve">о </w:t>
            </w:r>
            <w:r w:rsidR="00FE445D">
              <w:rPr>
                <w:rFonts w:ascii="Times New Roman" w:hAnsi="Times New Roman" w:cs="Times New Roman"/>
              </w:rPr>
              <w:t>23</w:t>
            </w:r>
            <w:r w:rsidR="00373CF6" w:rsidRPr="000B1AA8">
              <w:rPr>
                <w:rFonts w:ascii="Times New Roman" w:hAnsi="Times New Roman" w:cs="Times New Roman"/>
              </w:rPr>
              <w:t xml:space="preserve"> уведомлени</w:t>
            </w:r>
            <w:r w:rsidR="000646DB">
              <w:rPr>
                <w:rFonts w:ascii="Times New Roman" w:hAnsi="Times New Roman" w:cs="Times New Roman"/>
              </w:rPr>
              <w:t>я</w:t>
            </w:r>
            <w:r w:rsidR="00373CF6" w:rsidRPr="000B1AA8">
              <w:rPr>
                <w:rFonts w:ascii="Times New Roman" w:hAnsi="Times New Roman" w:cs="Times New Roman"/>
              </w:rPr>
              <w:t xml:space="preserve"> о намерении выполнять иную оплачиваемую работу, возможность возникновения конфликта интересов не выявлена,</w:t>
            </w:r>
            <w:r w:rsidR="00FE445D">
              <w:rPr>
                <w:rFonts w:ascii="Times New Roman" w:hAnsi="Times New Roman" w:cs="Times New Roman"/>
              </w:rPr>
              <w:t xml:space="preserve"> у 22 из них </w:t>
            </w:r>
            <w:r w:rsidR="00373CF6" w:rsidRPr="000B1AA8">
              <w:rPr>
                <w:rFonts w:ascii="Times New Roman" w:hAnsi="Times New Roman" w:cs="Times New Roman"/>
              </w:rPr>
              <w:t>выполняемая работа связана с выполнением обязанностей членов Избиркомов территориального уровня</w:t>
            </w:r>
            <w:r w:rsidR="00FE445D">
              <w:rPr>
                <w:rFonts w:ascii="Times New Roman" w:hAnsi="Times New Roman" w:cs="Times New Roman"/>
              </w:rPr>
              <w:t>, у 1 – с педагогической деятельностью</w:t>
            </w:r>
            <w:r w:rsidR="00373CF6" w:rsidRPr="000B1AA8">
              <w:rPr>
                <w:rFonts w:ascii="Times New Roman" w:hAnsi="Times New Roman" w:cs="Times New Roman"/>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C632EF" w:rsidRPr="003F30DF" w:rsidRDefault="00056B82" w:rsidP="002661D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C632EF" w:rsidRPr="003F30DF">
              <w:rPr>
                <w:rFonts w:ascii="Times New Roman" w:hAnsi="Times New Roman" w:cs="Times New Roman"/>
                <w:szCs w:val="22"/>
              </w:rPr>
              <w:t>г.</w:t>
            </w:r>
          </w:p>
        </w:tc>
        <w:tc>
          <w:tcPr>
            <w:tcW w:w="6384" w:type="dxa"/>
          </w:tcPr>
          <w:p w:rsidR="00C632EF" w:rsidRPr="000B1AA8" w:rsidRDefault="0057595D" w:rsidP="00FE445D">
            <w:pPr>
              <w:pStyle w:val="ConsPlusNormal"/>
              <w:jc w:val="both"/>
              <w:rPr>
                <w:rFonts w:ascii="Times New Roman" w:hAnsi="Times New Roman" w:cs="Times New Roman"/>
                <w:szCs w:val="22"/>
              </w:rPr>
            </w:pPr>
            <w:r>
              <w:rPr>
                <w:rFonts w:ascii="Times New Roman" w:hAnsi="Times New Roman" w:cs="Times New Roman"/>
              </w:rPr>
              <w:t>У</w:t>
            </w:r>
            <w:r w:rsidR="00373CF6" w:rsidRPr="000B1AA8">
              <w:rPr>
                <w:rFonts w:ascii="Times New Roman" w:hAnsi="Times New Roman" w:cs="Times New Roman"/>
              </w:rPr>
              <w:t>ведомлени</w:t>
            </w:r>
            <w:r>
              <w:rPr>
                <w:rFonts w:ascii="Times New Roman" w:hAnsi="Times New Roman" w:cs="Times New Roman"/>
              </w:rPr>
              <w:t>я</w:t>
            </w:r>
            <w:r w:rsidR="00373CF6" w:rsidRPr="000B1AA8">
              <w:rPr>
                <w:rFonts w:ascii="Times New Roman" w:hAnsi="Times New Roman" w:cs="Times New Roman"/>
              </w:rPr>
              <w:t xml:space="preserve"> не п</w:t>
            </w:r>
            <w:r>
              <w:rPr>
                <w:rFonts w:ascii="Times New Roman" w:hAnsi="Times New Roman" w:cs="Times New Roman"/>
              </w:rPr>
              <w:t>редставлялись</w:t>
            </w:r>
            <w:r w:rsidR="00373CF6" w:rsidRPr="000B1AA8">
              <w:rPr>
                <w:rFonts w:ascii="Times New Roman" w:hAnsi="Times New Roman" w:cs="Times New Roman"/>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19" w:type="dxa"/>
          </w:tcPr>
          <w:p w:rsidR="00C632EF" w:rsidRPr="003F30DF" w:rsidRDefault="00056B82" w:rsidP="002661D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C632EF" w:rsidRPr="003F30DF">
              <w:rPr>
                <w:rFonts w:ascii="Times New Roman" w:hAnsi="Times New Roman" w:cs="Times New Roman"/>
                <w:szCs w:val="22"/>
              </w:rPr>
              <w:t>г.</w:t>
            </w:r>
          </w:p>
        </w:tc>
        <w:tc>
          <w:tcPr>
            <w:tcW w:w="6384" w:type="dxa"/>
          </w:tcPr>
          <w:p w:rsidR="00C632EF" w:rsidRPr="000B1AA8" w:rsidRDefault="00096433" w:rsidP="00E11E8C">
            <w:pPr>
              <w:pStyle w:val="ConsPlusNormal"/>
              <w:jc w:val="both"/>
              <w:rPr>
                <w:rFonts w:ascii="Times New Roman" w:hAnsi="Times New Roman" w:cs="Times New Roman"/>
                <w:szCs w:val="22"/>
              </w:rPr>
            </w:pPr>
            <w:r>
              <w:rPr>
                <w:rFonts w:ascii="Times New Roman" w:hAnsi="Times New Roman" w:cs="Times New Roman"/>
              </w:rPr>
              <w:t>Уведомления не представлялись</w:t>
            </w:r>
            <w:r w:rsidR="00E11E8C">
              <w:rPr>
                <w:rFonts w:ascii="Times New Roman" w:hAnsi="Times New Roman" w:cs="Times New Roman"/>
              </w:rPr>
              <w:t>, все случаи нахождения родственников, свойственников и однофамильцев на государственной гражданской службе рассмотрены в предыдущие отчетные периоды на заседаниях Комиссии, конфликт интересов отсутствует.</w:t>
            </w:r>
          </w:p>
        </w:tc>
      </w:tr>
      <w:tr w:rsidR="003F30DF" w:rsidRPr="003F30DF" w:rsidTr="004D5FD6">
        <w:trPr>
          <w:trHeight w:val="3194"/>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Организация правового просвещения гражданских служащих, работников по противодействию коррупции (по вопросам соблюдения требований и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w:t>
            </w:r>
            <w:proofErr w:type="gramEnd"/>
          </w:p>
        </w:tc>
        <w:tc>
          <w:tcPr>
            <w:tcW w:w="2519" w:type="dxa"/>
          </w:tcPr>
          <w:p w:rsidR="00C632EF" w:rsidRPr="003F30DF" w:rsidRDefault="00056B82" w:rsidP="002661D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C632EF" w:rsidRPr="003F30DF">
              <w:rPr>
                <w:rFonts w:ascii="Times New Roman" w:hAnsi="Times New Roman" w:cs="Times New Roman"/>
                <w:szCs w:val="22"/>
              </w:rPr>
              <w:t>г.</w:t>
            </w:r>
          </w:p>
        </w:tc>
        <w:tc>
          <w:tcPr>
            <w:tcW w:w="6384" w:type="dxa"/>
          </w:tcPr>
          <w:p w:rsidR="00E11E8C" w:rsidRDefault="00E11E8C" w:rsidP="00E11E8C">
            <w:pPr>
              <w:pStyle w:val="ConsPlusNormal"/>
              <w:jc w:val="both"/>
              <w:rPr>
                <w:rFonts w:ascii="Times New Roman" w:hAnsi="Times New Roman" w:cs="Times New Roman"/>
              </w:rPr>
            </w:pPr>
            <w:r>
              <w:rPr>
                <w:rFonts w:ascii="Times New Roman" w:hAnsi="Times New Roman" w:cs="Times New Roman"/>
              </w:rPr>
              <w:t xml:space="preserve">Проведено 3 </w:t>
            </w:r>
            <w:proofErr w:type="gramStart"/>
            <w:r>
              <w:rPr>
                <w:rFonts w:ascii="Times New Roman" w:hAnsi="Times New Roman" w:cs="Times New Roman"/>
              </w:rPr>
              <w:t>обучающих</w:t>
            </w:r>
            <w:proofErr w:type="gramEnd"/>
            <w:r>
              <w:rPr>
                <w:rFonts w:ascii="Times New Roman" w:hAnsi="Times New Roman" w:cs="Times New Roman"/>
              </w:rPr>
              <w:t xml:space="preserve"> мероприятия. </w:t>
            </w:r>
            <w:r w:rsidR="00373CF6" w:rsidRPr="000B1AA8">
              <w:rPr>
                <w:rFonts w:ascii="Times New Roman" w:hAnsi="Times New Roman" w:cs="Times New Roman"/>
              </w:rPr>
              <w:t xml:space="preserve">Для гражданских служащих Комистата, включенных в Реестр, </w:t>
            </w:r>
            <w:r w:rsidR="005B5CDF">
              <w:rPr>
                <w:rFonts w:ascii="Times New Roman" w:hAnsi="Times New Roman" w:cs="Times New Roman"/>
              </w:rPr>
              <w:t>в феврале 20</w:t>
            </w:r>
            <w:r w:rsidR="003D4A80">
              <w:rPr>
                <w:rFonts w:ascii="Times New Roman" w:hAnsi="Times New Roman" w:cs="Times New Roman"/>
              </w:rPr>
              <w:t>20</w:t>
            </w:r>
            <w:r w:rsidR="005B5CDF">
              <w:rPr>
                <w:rFonts w:ascii="Times New Roman" w:hAnsi="Times New Roman" w:cs="Times New Roman"/>
              </w:rPr>
              <w:t xml:space="preserve"> года </w:t>
            </w:r>
            <w:r w:rsidR="00373CF6" w:rsidRPr="000B1AA8">
              <w:rPr>
                <w:rFonts w:ascii="Times New Roman" w:hAnsi="Times New Roman" w:cs="Times New Roman"/>
              </w:rPr>
              <w:t>проведен учебны</w:t>
            </w:r>
            <w:r w:rsidR="001731D5" w:rsidRPr="000B1AA8">
              <w:rPr>
                <w:rFonts w:ascii="Times New Roman" w:hAnsi="Times New Roman" w:cs="Times New Roman"/>
              </w:rPr>
              <w:t>й</w:t>
            </w:r>
            <w:r w:rsidR="00373CF6" w:rsidRPr="000B1AA8">
              <w:rPr>
                <w:rFonts w:ascii="Times New Roman" w:hAnsi="Times New Roman" w:cs="Times New Roman"/>
              </w:rPr>
              <w:t xml:space="preserve"> семинар по новеллам Методических рекомендаций Минтруда РФ по заполнению справок о доходах за 201</w:t>
            </w:r>
            <w:r w:rsidR="003D4A80">
              <w:rPr>
                <w:rFonts w:ascii="Times New Roman" w:hAnsi="Times New Roman" w:cs="Times New Roman"/>
              </w:rPr>
              <w:t>9</w:t>
            </w:r>
            <w:r w:rsidR="00373CF6" w:rsidRPr="000B1AA8">
              <w:rPr>
                <w:rFonts w:ascii="Times New Roman" w:hAnsi="Times New Roman" w:cs="Times New Roman"/>
              </w:rPr>
              <w:t xml:space="preserve"> отчетный год</w:t>
            </w:r>
            <w:r>
              <w:rPr>
                <w:rFonts w:ascii="Times New Roman" w:hAnsi="Times New Roman" w:cs="Times New Roman"/>
              </w:rPr>
              <w:t xml:space="preserve">. 1 </w:t>
            </w:r>
            <w:proofErr w:type="spellStart"/>
            <w:r>
              <w:rPr>
                <w:rFonts w:ascii="Times New Roman" w:hAnsi="Times New Roman" w:cs="Times New Roman"/>
              </w:rPr>
              <w:t>онлайн-учеба</w:t>
            </w:r>
            <w:proofErr w:type="spellEnd"/>
            <w:r>
              <w:rPr>
                <w:rFonts w:ascii="Times New Roman" w:hAnsi="Times New Roman" w:cs="Times New Roman"/>
              </w:rPr>
              <w:t xml:space="preserve"> по теме: «О конфликте интересов на государственной гражданской службе при совместном прохождении службы (родство и свойство);</w:t>
            </w:r>
          </w:p>
          <w:p w:rsidR="00C632EF" w:rsidRDefault="00E11E8C" w:rsidP="00E11E8C">
            <w:pPr>
              <w:pStyle w:val="ConsPlusNormal"/>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онлайн-учеба</w:t>
            </w:r>
            <w:proofErr w:type="spellEnd"/>
            <w:r>
              <w:rPr>
                <w:rFonts w:ascii="Times New Roman" w:hAnsi="Times New Roman" w:cs="Times New Roman"/>
              </w:rPr>
              <w:t xml:space="preserve"> по теме: </w:t>
            </w:r>
            <w:r w:rsidRPr="00E11E8C">
              <w:rPr>
                <w:rFonts w:ascii="Times New Roman" w:hAnsi="Times New Roman" w:cs="Times New Roman"/>
                <w:szCs w:val="22"/>
              </w:rPr>
              <w:t>«О личной заинтересованности в закупочной деятельности, которая может привести к конфликту интересов».</w:t>
            </w:r>
            <w:r w:rsidR="005B5CDF">
              <w:rPr>
                <w:rFonts w:ascii="Times New Roman" w:hAnsi="Times New Roman" w:cs="Times New Roman"/>
              </w:rPr>
              <w:t xml:space="preserve"> </w:t>
            </w:r>
            <w:r>
              <w:rPr>
                <w:rFonts w:ascii="Times New Roman" w:hAnsi="Times New Roman" w:cs="Times New Roman"/>
              </w:rPr>
              <w:t>Т</w:t>
            </w:r>
            <w:r w:rsidR="005B5CDF">
              <w:rPr>
                <w:rFonts w:ascii="Times New Roman" w:hAnsi="Times New Roman" w:cs="Times New Roman"/>
              </w:rPr>
              <w:t xml:space="preserve">акже на постоянной основе организовано ознакомление с </w:t>
            </w:r>
            <w:r>
              <w:rPr>
                <w:rFonts w:ascii="Times New Roman" w:hAnsi="Times New Roman" w:cs="Times New Roman"/>
              </w:rPr>
              <w:t xml:space="preserve">издаваемыми Минтрудом </w:t>
            </w:r>
            <w:r w:rsidR="005B5CDF">
              <w:rPr>
                <w:rFonts w:ascii="Times New Roman" w:hAnsi="Times New Roman" w:cs="Times New Roman"/>
              </w:rPr>
              <w:t>докумен</w:t>
            </w:r>
            <w:r>
              <w:rPr>
                <w:rFonts w:ascii="Times New Roman" w:hAnsi="Times New Roman" w:cs="Times New Roman"/>
              </w:rPr>
              <w:t>т</w:t>
            </w:r>
            <w:r w:rsidR="005B5CDF">
              <w:rPr>
                <w:rFonts w:ascii="Times New Roman" w:hAnsi="Times New Roman" w:cs="Times New Roman"/>
              </w:rPr>
              <w:t>ами</w:t>
            </w:r>
            <w:r>
              <w:rPr>
                <w:rFonts w:ascii="Times New Roman" w:hAnsi="Times New Roman" w:cs="Times New Roman"/>
              </w:rPr>
              <w:t xml:space="preserve"> </w:t>
            </w:r>
            <w:r w:rsidR="005B5CDF">
              <w:rPr>
                <w:rFonts w:ascii="Times New Roman" w:hAnsi="Times New Roman" w:cs="Times New Roman"/>
              </w:rPr>
              <w:t>в области противодействия коррупции</w:t>
            </w:r>
            <w:r w:rsidR="00373CF6" w:rsidRPr="000B1AA8">
              <w:rPr>
                <w:rFonts w:ascii="Times New Roman" w:hAnsi="Times New Roman" w:cs="Times New Roman"/>
              </w:rPr>
              <w:t>.</w:t>
            </w:r>
          </w:p>
          <w:p w:rsidR="00E11E8C" w:rsidRPr="000B1AA8" w:rsidRDefault="00E11E8C" w:rsidP="00E11E8C">
            <w:pPr>
              <w:pStyle w:val="ConsPlusNormal"/>
              <w:jc w:val="both"/>
              <w:rPr>
                <w:rFonts w:ascii="Times New Roman" w:hAnsi="Times New Roman" w:cs="Times New Roman"/>
                <w:szCs w:val="22"/>
              </w:rPr>
            </w:pP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519" w:type="dxa"/>
          </w:tcPr>
          <w:p w:rsidR="00C632EF" w:rsidRPr="003F30DF" w:rsidRDefault="00056B82" w:rsidP="002661D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95028E" w:rsidRPr="003F30DF">
              <w:rPr>
                <w:rFonts w:ascii="Times New Roman" w:hAnsi="Times New Roman" w:cs="Times New Roman"/>
                <w:szCs w:val="22"/>
              </w:rPr>
              <w:t>г.</w:t>
            </w:r>
          </w:p>
        </w:tc>
        <w:tc>
          <w:tcPr>
            <w:tcW w:w="6384" w:type="dxa"/>
          </w:tcPr>
          <w:p w:rsidR="00C632EF" w:rsidRPr="000B1AA8" w:rsidRDefault="000646DB" w:rsidP="00E6535C">
            <w:pPr>
              <w:pStyle w:val="ConsPlusNormal"/>
              <w:jc w:val="both"/>
              <w:rPr>
                <w:rFonts w:ascii="Times New Roman" w:hAnsi="Times New Roman" w:cs="Times New Roman"/>
                <w:szCs w:val="22"/>
              </w:rPr>
            </w:pPr>
            <w:r>
              <w:rPr>
                <w:rFonts w:ascii="Times New Roman" w:hAnsi="Times New Roman" w:cs="Times New Roman"/>
                <w:szCs w:val="22"/>
              </w:rPr>
              <w:t>Г</w:t>
            </w:r>
            <w:r w:rsidR="00E6535C">
              <w:rPr>
                <w:rFonts w:ascii="Times New Roman" w:hAnsi="Times New Roman" w:cs="Times New Roman"/>
                <w:szCs w:val="22"/>
              </w:rPr>
              <w:t>осударственный служащий</w:t>
            </w:r>
            <w:r>
              <w:rPr>
                <w:rFonts w:ascii="Times New Roman" w:hAnsi="Times New Roman" w:cs="Times New Roman"/>
                <w:szCs w:val="22"/>
              </w:rPr>
              <w:t xml:space="preserve">, ответственный за работу по профилактике коррупционный проявлений в </w:t>
            </w:r>
            <w:proofErr w:type="spellStart"/>
            <w:r>
              <w:rPr>
                <w:rFonts w:ascii="Times New Roman" w:hAnsi="Times New Roman" w:cs="Times New Roman"/>
                <w:szCs w:val="22"/>
              </w:rPr>
              <w:t>Комистате</w:t>
            </w:r>
            <w:proofErr w:type="spellEnd"/>
            <w:r>
              <w:rPr>
                <w:rFonts w:ascii="Times New Roman" w:hAnsi="Times New Roman" w:cs="Times New Roman"/>
                <w:szCs w:val="22"/>
              </w:rPr>
              <w:t>,</w:t>
            </w:r>
            <w:r w:rsidR="00E6535C">
              <w:rPr>
                <w:rFonts w:ascii="Times New Roman" w:hAnsi="Times New Roman" w:cs="Times New Roman"/>
                <w:szCs w:val="22"/>
              </w:rPr>
              <w:t xml:space="preserve"> прошел обучение </w:t>
            </w:r>
            <w:r w:rsidR="00E6535C" w:rsidRPr="000B1AA8">
              <w:rPr>
                <w:rFonts w:ascii="Times New Roman" w:hAnsi="Times New Roman" w:cs="Times New Roman"/>
              </w:rPr>
              <w:t>по образовательн</w:t>
            </w:r>
            <w:r w:rsidR="00E6535C">
              <w:rPr>
                <w:rFonts w:ascii="Times New Roman" w:hAnsi="Times New Roman" w:cs="Times New Roman"/>
              </w:rPr>
              <w:t>ой</w:t>
            </w:r>
            <w:r w:rsidR="00E6535C" w:rsidRPr="000B1AA8">
              <w:rPr>
                <w:rFonts w:ascii="Times New Roman" w:hAnsi="Times New Roman" w:cs="Times New Roman"/>
              </w:rPr>
              <w:t xml:space="preserve"> программ</w:t>
            </w:r>
            <w:r w:rsidR="00E6535C">
              <w:rPr>
                <w:rFonts w:ascii="Times New Roman" w:hAnsi="Times New Roman" w:cs="Times New Roman"/>
              </w:rPr>
              <w:t>е</w:t>
            </w:r>
            <w:r w:rsidR="00E6535C" w:rsidRPr="000B1AA8">
              <w:rPr>
                <w:rFonts w:ascii="Times New Roman" w:hAnsi="Times New Roman" w:cs="Times New Roman"/>
              </w:rPr>
              <w:t xml:space="preserve"> в области противодействия коррупции </w:t>
            </w:r>
            <w:r w:rsidR="00E6535C">
              <w:rPr>
                <w:rFonts w:ascii="Times New Roman" w:hAnsi="Times New Roman" w:cs="Times New Roman"/>
                <w:szCs w:val="22"/>
              </w:rPr>
              <w:t>(</w:t>
            </w:r>
            <w:proofErr w:type="spellStart"/>
            <w:r w:rsidR="00E6535C">
              <w:rPr>
                <w:rFonts w:ascii="Times New Roman" w:hAnsi="Times New Roman" w:cs="Times New Roman"/>
                <w:szCs w:val="22"/>
              </w:rPr>
              <w:t>очно</w:t>
            </w:r>
            <w:proofErr w:type="spellEnd"/>
            <w:r w:rsidR="00E6535C">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95028E" w:rsidRPr="003F30DF" w:rsidRDefault="00056B82"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95028E" w:rsidRPr="003F30DF">
              <w:rPr>
                <w:rFonts w:ascii="Times New Roman" w:hAnsi="Times New Roman" w:cs="Times New Roman"/>
                <w:szCs w:val="22"/>
              </w:rPr>
              <w:t>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0B1AA8" w:rsidRDefault="00C44A95" w:rsidP="00C44A95">
            <w:pPr>
              <w:pStyle w:val="ConsPlusNormal"/>
              <w:jc w:val="both"/>
              <w:rPr>
                <w:rFonts w:ascii="Times New Roman" w:hAnsi="Times New Roman" w:cs="Times New Roman"/>
                <w:szCs w:val="22"/>
              </w:rPr>
            </w:pPr>
            <w:r>
              <w:rPr>
                <w:rFonts w:ascii="Times New Roman" w:hAnsi="Times New Roman" w:cs="Times New Roman"/>
              </w:rPr>
              <w:t xml:space="preserve">10 государственных гражданских </w:t>
            </w:r>
            <w:proofErr w:type="gramStart"/>
            <w:r>
              <w:rPr>
                <w:rFonts w:ascii="Times New Roman" w:hAnsi="Times New Roman" w:cs="Times New Roman"/>
              </w:rPr>
              <w:t>служащих</w:t>
            </w:r>
            <w:proofErr w:type="gramEnd"/>
            <w:r>
              <w:rPr>
                <w:rFonts w:ascii="Times New Roman" w:hAnsi="Times New Roman" w:cs="Times New Roman"/>
              </w:rPr>
              <w:t xml:space="preserve"> впервые поступивших на государственную службу, в том числе на должности, включенные в соответствующий перечень</w:t>
            </w:r>
            <w:r w:rsidR="00D70886">
              <w:rPr>
                <w:rFonts w:ascii="Times New Roman" w:hAnsi="Times New Roman" w:cs="Times New Roman"/>
              </w:rPr>
              <w:t>,</w:t>
            </w:r>
            <w:r>
              <w:rPr>
                <w:rFonts w:ascii="Times New Roman" w:hAnsi="Times New Roman" w:cs="Times New Roman"/>
              </w:rPr>
              <w:t xml:space="preserve"> прошли о</w:t>
            </w:r>
            <w:r w:rsidR="00E162E4" w:rsidRPr="000B1AA8">
              <w:rPr>
                <w:rFonts w:ascii="Times New Roman" w:hAnsi="Times New Roman" w:cs="Times New Roman"/>
              </w:rPr>
              <w:t xml:space="preserve">бучение по образовательным программам в области противодействия коррупции </w:t>
            </w:r>
            <w:r w:rsidR="00AC76F2">
              <w:rPr>
                <w:rFonts w:ascii="Times New Roman" w:hAnsi="Times New Roman" w:cs="Times New Roman"/>
              </w:rPr>
              <w:t>(</w:t>
            </w:r>
            <w:proofErr w:type="spellStart"/>
            <w:r>
              <w:rPr>
                <w:rFonts w:ascii="Times New Roman" w:hAnsi="Times New Roman" w:cs="Times New Roman"/>
              </w:rPr>
              <w:t>очно</w:t>
            </w:r>
            <w:proofErr w:type="spellEnd"/>
            <w:r w:rsidR="00AC76F2">
              <w:rPr>
                <w:rFonts w:ascii="Times New Roman" w:hAnsi="Times New Roman" w:cs="Times New Roman"/>
              </w:rPr>
              <w:t>)</w:t>
            </w:r>
            <w:r w:rsidR="00E162E4" w:rsidRPr="000B1AA8">
              <w:rPr>
                <w:rFonts w:ascii="Times New Roman" w:hAnsi="Times New Roman" w:cs="Times New Roman"/>
              </w:rPr>
              <w:t>.</w:t>
            </w:r>
          </w:p>
        </w:tc>
      </w:tr>
      <w:tr w:rsidR="003F30DF" w:rsidRPr="003F30DF" w:rsidTr="004D5FD6">
        <w:trPr>
          <w:trHeight w:val="3573"/>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w:t>
            </w:r>
            <w:proofErr w:type="gramEnd"/>
            <w:r w:rsidRPr="003F30DF">
              <w:rPr>
                <w:rFonts w:ascii="Times New Roman" w:hAnsi="Times New Roman" w:cs="Times New Roman"/>
                <w:szCs w:val="22"/>
              </w:rPr>
              <w:t xml:space="preserve"> в целях противодействия коррупции</w:t>
            </w:r>
          </w:p>
        </w:tc>
        <w:tc>
          <w:tcPr>
            <w:tcW w:w="2519" w:type="dxa"/>
          </w:tcPr>
          <w:p w:rsidR="001E72BF" w:rsidRPr="003F30DF" w:rsidRDefault="00056B82" w:rsidP="002661D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1E72BF" w:rsidRPr="003F30DF">
              <w:rPr>
                <w:rFonts w:ascii="Times New Roman" w:hAnsi="Times New Roman" w:cs="Times New Roman"/>
                <w:szCs w:val="22"/>
              </w:rPr>
              <w:t>г.</w:t>
            </w:r>
          </w:p>
        </w:tc>
        <w:tc>
          <w:tcPr>
            <w:tcW w:w="6384" w:type="dxa"/>
          </w:tcPr>
          <w:p w:rsidR="001E72BF" w:rsidRPr="000B1AA8" w:rsidRDefault="00E162E4" w:rsidP="00D70886">
            <w:pPr>
              <w:pStyle w:val="ConsPlusNormal"/>
              <w:jc w:val="both"/>
              <w:rPr>
                <w:rFonts w:ascii="Times New Roman" w:hAnsi="Times New Roman" w:cs="Times New Roman"/>
                <w:szCs w:val="22"/>
              </w:rPr>
            </w:pPr>
            <w:r w:rsidRPr="000B1AA8">
              <w:rPr>
                <w:rFonts w:ascii="Times New Roman" w:hAnsi="Times New Roman" w:cs="Times New Roman"/>
              </w:rPr>
              <w:t xml:space="preserve">С </w:t>
            </w:r>
            <w:r w:rsidR="00D70886">
              <w:rPr>
                <w:rFonts w:ascii="Times New Roman" w:hAnsi="Times New Roman" w:cs="Times New Roman"/>
              </w:rPr>
              <w:t>9</w:t>
            </w:r>
            <w:r w:rsidRPr="000B1AA8">
              <w:rPr>
                <w:rFonts w:ascii="Times New Roman" w:hAnsi="Times New Roman" w:cs="Times New Roman"/>
              </w:rPr>
              <w:t xml:space="preserve"> гражданами, поступившими на должности гражданской службы </w:t>
            </w:r>
            <w:r w:rsidR="00D70886">
              <w:rPr>
                <w:rFonts w:ascii="Times New Roman" w:hAnsi="Times New Roman" w:cs="Times New Roman"/>
              </w:rPr>
              <w:t>в</w:t>
            </w:r>
            <w:r w:rsidR="00AC76F2">
              <w:rPr>
                <w:rFonts w:ascii="Times New Roman" w:hAnsi="Times New Roman" w:cs="Times New Roman"/>
              </w:rPr>
              <w:t xml:space="preserve"> 2020</w:t>
            </w:r>
            <w:r w:rsidRPr="000B1AA8">
              <w:rPr>
                <w:rFonts w:ascii="Times New Roman" w:hAnsi="Times New Roman" w:cs="Times New Roman"/>
              </w:rPr>
              <w:t xml:space="preserve"> год</w:t>
            </w:r>
            <w:r w:rsidR="00D70886">
              <w:rPr>
                <w:rFonts w:ascii="Times New Roman" w:hAnsi="Times New Roman" w:cs="Times New Roman"/>
              </w:rPr>
              <w:t>у</w:t>
            </w:r>
            <w:r w:rsidRPr="000B1AA8">
              <w:rPr>
                <w:rFonts w:ascii="Times New Roman" w:hAnsi="Times New Roman" w:cs="Times New Roman"/>
              </w:rPr>
              <w:t xml:space="preserve">, проведены беседы о запретах, ограничениях на государственной службе, проверены сведения о доходах поступающих граждан.  </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519" w:type="dxa"/>
          </w:tcPr>
          <w:p w:rsidR="001E72BF" w:rsidRPr="003F30DF" w:rsidRDefault="00056B82" w:rsidP="002661DE">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2661DE">
              <w:rPr>
                <w:rFonts w:ascii="Times New Roman" w:hAnsi="Times New Roman" w:cs="Times New Roman"/>
                <w:szCs w:val="22"/>
              </w:rPr>
              <w:t>20</w:t>
            </w:r>
            <w:r w:rsidR="001E72BF" w:rsidRPr="003F30DF">
              <w:rPr>
                <w:rFonts w:ascii="Times New Roman" w:hAnsi="Times New Roman" w:cs="Times New Roman"/>
                <w:szCs w:val="22"/>
              </w:rPr>
              <w:t>г.</w:t>
            </w:r>
          </w:p>
        </w:tc>
        <w:tc>
          <w:tcPr>
            <w:tcW w:w="6384" w:type="dxa"/>
          </w:tcPr>
          <w:p w:rsidR="001E72BF" w:rsidRPr="000B1AA8" w:rsidRDefault="00433206" w:rsidP="00AC76F2">
            <w:pPr>
              <w:pStyle w:val="ConsPlusNormal"/>
              <w:jc w:val="both"/>
              <w:rPr>
                <w:rFonts w:ascii="Times New Roman" w:hAnsi="Times New Roman" w:cs="Times New Roman"/>
                <w:szCs w:val="22"/>
              </w:rPr>
            </w:pPr>
            <w:r>
              <w:rPr>
                <w:rFonts w:ascii="Times New Roman" w:hAnsi="Times New Roman" w:cs="Times New Roman"/>
              </w:rPr>
              <w:t xml:space="preserve">В отчетном периоде уведомления не представлялись, методические рекомендации Минтруда </w:t>
            </w:r>
            <w:r w:rsidR="00D70886">
              <w:rPr>
                <w:rFonts w:ascii="Times New Roman" w:hAnsi="Times New Roman" w:cs="Times New Roman"/>
              </w:rPr>
              <w:t xml:space="preserve">по ограничениям по получению подарков </w:t>
            </w:r>
            <w:r>
              <w:rPr>
                <w:rFonts w:ascii="Times New Roman" w:hAnsi="Times New Roman" w:cs="Times New Roman"/>
              </w:rPr>
              <w:t>доведены до всех государственных гражданских служащих Комистата под подпись.</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1.20</w:t>
            </w:r>
          </w:p>
        </w:tc>
        <w:tc>
          <w:tcPr>
            <w:tcW w:w="4989" w:type="dxa"/>
            <w:gridSpan w:val="2"/>
          </w:tcPr>
          <w:p w:rsidR="001E72BF" w:rsidRPr="003F30DF" w:rsidRDefault="001E72BF" w:rsidP="0025286C">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w:t>
            </w:r>
            <w:r w:rsidRPr="003F30DF">
              <w:rPr>
                <w:rFonts w:ascii="Times New Roman" w:hAnsi="Times New Roman" w:cs="Times New Roman"/>
                <w:szCs w:val="22"/>
              </w:rPr>
              <w:lastRenderedPageBreak/>
              <w:t xml:space="preserve">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5"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w:t>
            </w:r>
            <w:r w:rsidR="0025286C">
              <w:rPr>
                <w:rFonts w:ascii="Times New Roman" w:hAnsi="Times New Roman" w:cs="Times New Roman"/>
                <w:szCs w:val="22"/>
              </w:rPr>
              <w:t>№</w:t>
            </w:r>
            <w:r w:rsidRPr="003F30DF">
              <w:rPr>
                <w:rFonts w:ascii="Times New Roman" w:hAnsi="Times New Roman" w:cs="Times New Roman"/>
                <w:szCs w:val="22"/>
              </w:rPr>
              <w:t xml:space="preserve"> 273-ФЗ "О противодействии коррупции"</w:t>
            </w:r>
            <w:r w:rsidR="0025286C">
              <w:rPr>
                <w:rFonts w:ascii="Times New Roman" w:hAnsi="Times New Roman" w:cs="Times New Roman"/>
                <w:szCs w:val="22"/>
              </w:rPr>
              <w:t>.</w:t>
            </w:r>
          </w:p>
        </w:tc>
        <w:tc>
          <w:tcPr>
            <w:tcW w:w="2519" w:type="dxa"/>
          </w:tcPr>
          <w:p w:rsidR="001E72BF" w:rsidRPr="003F30DF" w:rsidRDefault="00056B82" w:rsidP="001E72BF">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w:t>
            </w:r>
            <w:r w:rsidR="002661DE">
              <w:rPr>
                <w:rFonts w:ascii="Times New Roman" w:hAnsi="Times New Roman" w:cs="Times New Roman"/>
                <w:szCs w:val="22"/>
              </w:rPr>
              <w:t>20</w:t>
            </w:r>
            <w:r w:rsidR="001E72BF"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0B1AA8" w:rsidRDefault="006B0439" w:rsidP="0050368C">
            <w:pPr>
              <w:pStyle w:val="ConsPlusNormal"/>
              <w:jc w:val="both"/>
              <w:rPr>
                <w:rFonts w:ascii="Times New Roman" w:hAnsi="Times New Roman" w:cs="Times New Roman"/>
                <w:szCs w:val="22"/>
              </w:rPr>
            </w:pPr>
            <w:r>
              <w:rPr>
                <w:rFonts w:ascii="Times New Roman" w:hAnsi="Times New Roman" w:cs="Times New Roman"/>
              </w:rPr>
              <w:t>О</w:t>
            </w:r>
            <w:r w:rsidR="001E526C" w:rsidRPr="000B1AA8">
              <w:rPr>
                <w:rFonts w:ascii="Times New Roman" w:hAnsi="Times New Roman" w:cs="Times New Roman"/>
              </w:rPr>
              <w:t>бращени</w:t>
            </w:r>
            <w:r w:rsidR="0050368C">
              <w:rPr>
                <w:rFonts w:ascii="Times New Roman" w:hAnsi="Times New Roman" w:cs="Times New Roman"/>
              </w:rPr>
              <w:t>й</w:t>
            </w:r>
            <w:r w:rsidR="001E526C" w:rsidRPr="000B1AA8">
              <w:rPr>
                <w:rFonts w:ascii="Times New Roman" w:hAnsi="Times New Roman" w:cs="Times New Roman"/>
              </w:rPr>
              <w:t xml:space="preserve"> бывш</w:t>
            </w:r>
            <w:r w:rsidR="00AC76F2">
              <w:rPr>
                <w:rFonts w:ascii="Times New Roman" w:hAnsi="Times New Roman" w:cs="Times New Roman"/>
              </w:rPr>
              <w:t>их</w:t>
            </w:r>
            <w:r w:rsidR="001E526C" w:rsidRPr="000B1AA8">
              <w:rPr>
                <w:rFonts w:ascii="Times New Roman" w:hAnsi="Times New Roman" w:cs="Times New Roman"/>
              </w:rPr>
              <w:t xml:space="preserve"> гражданск</w:t>
            </w:r>
            <w:r w:rsidR="00AC76F2">
              <w:rPr>
                <w:rFonts w:ascii="Times New Roman" w:hAnsi="Times New Roman" w:cs="Times New Roman"/>
              </w:rPr>
              <w:t>их</w:t>
            </w:r>
            <w:r w:rsidR="001E526C" w:rsidRPr="000B1AA8">
              <w:rPr>
                <w:rFonts w:ascii="Times New Roman" w:hAnsi="Times New Roman" w:cs="Times New Roman"/>
              </w:rPr>
              <w:t xml:space="preserve"> служащ</w:t>
            </w:r>
            <w:r w:rsidR="00AC76F2">
              <w:rPr>
                <w:rFonts w:ascii="Times New Roman" w:hAnsi="Times New Roman" w:cs="Times New Roman"/>
              </w:rPr>
              <w:t>их о даче согласия на замещение</w:t>
            </w:r>
            <w:r w:rsidR="001E526C" w:rsidRPr="000B1AA8">
              <w:rPr>
                <w:rFonts w:ascii="Times New Roman" w:hAnsi="Times New Roman" w:cs="Times New Roman"/>
              </w:rPr>
              <w:t xml:space="preserve"> </w:t>
            </w:r>
            <w:r w:rsidR="00AC76F2">
              <w:rPr>
                <w:rFonts w:ascii="Times New Roman" w:hAnsi="Times New Roman" w:cs="Times New Roman"/>
              </w:rPr>
              <w:t xml:space="preserve">должности </w:t>
            </w:r>
            <w:r w:rsidR="001E526C" w:rsidRPr="000B1AA8">
              <w:rPr>
                <w:rFonts w:ascii="Times New Roman" w:hAnsi="Times New Roman" w:cs="Times New Roman"/>
              </w:rPr>
              <w:t>в организаци</w:t>
            </w:r>
            <w:r w:rsidR="00AC76F2">
              <w:rPr>
                <w:rFonts w:ascii="Times New Roman" w:hAnsi="Times New Roman" w:cs="Times New Roman"/>
              </w:rPr>
              <w:t>и</w:t>
            </w:r>
            <w:r w:rsidR="001E526C" w:rsidRPr="000B1AA8">
              <w:rPr>
                <w:rFonts w:ascii="Times New Roman" w:hAnsi="Times New Roman" w:cs="Times New Roman"/>
              </w:rPr>
              <w:t>, в котор</w:t>
            </w:r>
            <w:r w:rsidR="00AC76F2">
              <w:rPr>
                <w:rFonts w:ascii="Times New Roman" w:hAnsi="Times New Roman" w:cs="Times New Roman"/>
              </w:rPr>
              <w:t>ой</w:t>
            </w:r>
            <w:r w:rsidR="001E526C" w:rsidRPr="000B1AA8">
              <w:rPr>
                <w:rFonts w:ascii="Times New Roman" w:hAnsi="Times New Roman" w:cs="Times New Roman"/>
              </w:rPr>
              <w:t xml:space="preserve"> он имеет намерение работать</w:t>
            </w:r>
            <w:r>
              <w:rPr>
                <w:rFonts w:ascii="Times New Roman" w:hAnsi="Times New Roman" w:cs="Times New Roman"/>
              </w:rPr>
              <w:t>, не поступал</w:t>
            </w:r>
            <w:r w:rsidR="0050368C">
              <w:rPr>
                <w:rFonts w:ascii="Times New Roman" w:hAnsi="Times New Roman" w:cs="Times New Roman"/>
              </w:rPr>
              <w:t>о</w:t>
            </w:r>
            <w:r w:rsidR="001E526C" w:rsidRPr="000B1AA8">
              <w:rPr>
                <w:rFonts w:ascii="Times New Roman" w:hAnsi="Times New Roman" w:cs="Times New Roman"/>
              </w:rPr>
              <w:t>.</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1.21</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r w:rsidR="0025286C">
              <w:rPr>
                <w:rFonts w:ascii="Times New Roman" w:hAnsi="Times New Roman" w:cs="Times New Roman"/>
                <w:szCs w:val="22"/>
              </w:rPr>
              <w:t>.</w:t>
            </w:r>
          </w:p>
        </w:tc>
        <w:tc>
          <w:tcPr>
            <w:tcW w:w="251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sidR="00056B82">
              <w:rPr>
                <w:rFonts w:ascii="Times New Roman" w:hAnsi="Times New Roman" w:cs="Times New Roman"/>
                <w:szCs w:val="22"/>
              </w:rPr>
              <w:t>20</w:t>
            </w:r>
            <w:r w:rsidR="002661DE">
              <w:rPr>
                <w:rFonts w:ascii="Times New Roman" w:hAnsi="Times New Roman" w:cs="Times New Roman"/>
                <w:szCs w:val="22"/>
              </w:rPr>
              <w:t>20</w:t>
            </w:r>
            <w:r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0B1AA8" w:rsidRDefault="009A170E" w:rsidP="008D6528">
            <w:pPr>
              <w:pStyle w:val="ConsPlusNormal"/>
              <w:jc w:val="both"/>
              <w:rPr>
                <w:rFonts w:ascii="Times New Roman" w:hAnsi="Times New Roman" w:cs="Times New Roman"/>
                <w:szCs w:val="22"/>
              </w:rPr>
            </w:pPr>
            <w:r>
              <w:rPr>
                <w:rFonts w:ascii="Times New Roman" w:hAnsi="Times New Roman" w:cs="Times New Roman"/>
              </w:rPr>
              <w:t>В течение 20</w:t>
            </w:r>
            <w:r w:rsidR="001F18C8">
              <w:rPr>
                <w:rFonts w:ascii="Times New Roman" w:hAnsi="Times New Roman" w:cs="Times New Roman"/>
              </w:rPr>
              <w:t>20</w:t>
            </w:r>
            <w:r>
              <w:rPr>
                <w:rFonts w:ascii="Times New Roman" w:hAnsi="Times New Roman" w:cs="Times New Roman"/>
              </w:rPr>
              <w:t xml:space="preserve"> года п</w:t>
            </w:r>
            <w:r w:rsidR="003122F1" w:rsidRPr="000B1AA8">
              <w:rPr>
                <w:rFonts w:ascii="Times New Roman" w:hAnsi="Times New Roman" w:cs="Times New Roman"/>
              </w:rPr>
              <w:t>оступил</w:t>
            </w:r>
            <w:r>
              <w:rPr>
                <w:rFonts w:ascii="Times New Roman" w:hAnsi="Times New Roman" w:cs="Times New Roman"/>
              </w:rPr>
              <w:t>и</w:t>
            </w:r>
            <w:r w:rsidR="003122F1" w:rsidRPr="000B1AA8">
              <w:rPr>
                <w:rFonts w:ascii="Times New Roman" w:hAnsi="Times New Roman" w:cs="Times New Roman"/>
              </w:rPr>
              <w:t xml:space="preserve"> </w:t>
            </w:r>
            <w:r w:rsidR="008D6528">
              <w:rPr>
                <w:rFonts w:ascii="Times New Roman" w:hAnsi="Times New Roman" w:cs="Times New Roman"/>
              </w:rPr>
              <w:t>6</w:t>
            </w:r>
            <w:r w:rsidR="003122F1" w:rsidRPr="000B1AA8">
              <w:rPr>
                <w:rFonts w:ascii="Times New Roman" w:hAnsi="Times New Roman" w:cs="Times New Roman"/>
              </w:rPr>
              <w:t xml:space="preserve"> сообщени</w:t>
            </w:r>
            <w:r w:rsidR="001F18C8">
              <w:rPr>
                <w:rFonts w:ascii="Times New Roman" w:hAnsi="Times New Roman" w:cs="Times New Roman"/>
              </w:rPr>
              <w:t>й</w:t>
            </w:r>
            <w:r w:rsidR="003122F1" w:rsidRPr="000B1AA8">
              <w:rPr>
                <w:rFonts w:ascii="Times New Roman" w:hAnsi="Times New Roman" w:cs="Times New Roman"/>
              </w:rPr>
              <w:t xml:space="preserve"> работодателей о приеме бывш</w:t>
            </w:r>
            <w:r w:rsidR="001F18C8">
              <w:rPr>
                <w:rFonts w:ascii="Times New Roman" w:hAnsi="Times New Roman" w:cs="Times New Roman"/>
              </w:rPr>
              <w:t>их</w:t>
            </w:r>
            <w:r w:rsidR="003122F1" w:rsidRPr="000B1AA8">
              <w:rPr>
                <w:rFonts w:ascii="Times New Roman" w:hAnsi="Times New Roman" w:cs="Times New Roman"/>
              </w:rPr>
              <w:t xml:space="preserve"> гражданск</w:t>
            </w:r>
            <w:r w:rsidR="001F18C8">
              <w:rPr>
                <w:rFonts w:ascii="Times New Roman" w:hAnsi="Times New Roman" w:cs="Times New Roman"/>
              </w:rPr>
              <w:t>их</w:t>
            </w:r>
            <w:r w:rsidR="003122F1" w:rsidRPr="000B1AA8">
              <w:rPr>
                <w:rFonts w:ascii="Times New Roman" w:hAnsi="Times New Roman" w:cs="Times New Roman"/>
              </w:rPr>
              <w:t xml:space="preserve"> служащ</w:t>
            </w:r>
            <w:r w:rsidR="001F18C8">
              <w:rPr>
                <w:rFonts w:ascii="Times New Roman" w:hAnsi="Times New Roman" w:cs="Times New Roman"/>
              </w:rPr>
              <w:t>их</w:t>
            </w:r>
            <w:r w:rsidR="003122F1" w:rsidRPr="000B1AA8">
              <w:rPr>
                <w:rFonts w:ascii="Times New Roman" w:hAnsi="Times New Roman" w:cs="Times New Roman"/>
              </w:rPr>
              <w:t>, котор</w:t>
            </w:r>
            <w:r w:rsidR="001F18C8">
              <w:rPr>
                <w:rFonts w:ascii="Times New Roman" w:hAnsi="Times New Roman" w:cs="Times New Roman"/>
              </w:rPr>
              <w:t>ы</w:t>
            </w:r>
            <w:r w:rsidR="003122F1" w:rsidRPr="000B1AA8">
              <w:rPr>
                <w:rFonts w:ascii="Times New Roman" w:hAnsi="Times New Roman" w:cs="Times New Roman"/>
              </w:rPr>
              <w:t xml:space="preserve">м не требуется </w:t>
            </w:r>
            <w:r w:rsidR="000C0C35">
              <w:rPr>
                <w:rFonts w:ascii="Times New Roman" w:hAnsi="Times New Roman" w:cs="Times New Roman"/>
              </w:rPr>
              <w:t>соглас</w:t>
            </w:r>
            <w:r w:rsidR="003122F1" w:rsidRPr="000B1AA8">
              <w:rPr>
                <w:rFonts w:ascii="Times New Roman" w:hAnsi="Times New Roman" w:cs="Times New Roman"/>
              </w:rPr>
              <w:t>ие Комиссии</w:t>
            </w:r>
            <w:r>
              <w:rPr>
                <w:rFonts w:ascii="Times New Roman" w:hAnsi="Times New Roman" w:cs="Times New Roman"/>
              </w:rPr>
              <w:t xml:space="preserve">, </w:t>
            </w:r>
            <w:r w:rsidR="000C0C35">
              <w:rPr>
                <w:rFonts w:ascii="Times New Roman" w:hAnsi="Times New Roman" w:cs="Times New Roman"/>
              </w:rPr>
              <w:t xml:space="preserve">т.к. они </w:t>
            </w:r>
            <w:r>
              <w:rPr>
                <w:rFonts w:ascii="Times New Roman" w:hAnsi="Times New Roman" w:cs="Times New Roman"/>
              </w:rPr>
              <w:t>уволи</w:t>
            </w:r>
            <w:r w:rsidR="000C0C35">
              <w:rPr>
                <w:rFonts w:ascii="Times New Roman" w:hAnsi="Times New Roman" w:cs="Times New Roman"/>
              </w:rPr>
              <w:t>лись</w:t>
            </w:r>
            <w:r>
              <w:rPr>
                <w:rFonts w:ascii="Times New Roman" w:hAnsi="Times New Roman" w:cs="Times New Roman"/>
              </w:rPr>
              <w:t xml:space="preserve"> менее 2 лет назад, но не входи</w:t>
            </w:r>
            <w:r w:rsidR="000C0C35">
              <w:rPr>
                <w:rFonts w:ascii="Times New Roman" w:hAnsi="Times New Roman" w:cs="Times New Roman"/>
              </w:rPr>
              <w:t>ли</w:t>
            </w:r>
            <w:r>
              <w:rPr>
                <w:rFonts w:ascii="Times New Roman" w:hAnsi="Times New Roman" w:cs="Times New Roman"/>
              </w:rPr>
              <w:t xml:space="preserve"> в соответствующий Реестр должностей</w:t>
            </w:r>
            <w:r w:rsidR="00E36E4B">
              <w:rPr>
                <w:rFonts w:ascii="Times New Roman" w:hAnsi="Times New Roman" w:cs="Times New Roman"/>
              </w:rPr>
              <w:t xml:space="preserve"> и не осуществляли функцию государственного управления в отношении этих организаций</w:t>
            </w:r>
            <w:r w:rsidR="008D6528">
              <w:rPr>
                <w:rFonts w:ascii="Times New Roman" w:hAnsi="Times New Roman" w:cs="Times New Roman"/>
              </w:rPr>
              <w:t>, подготовлено мотивированное заключение в Комиссию</w:t>
            </w:r>
            <w:r w:rsidR="00E36E4B">
              <w:rPr>
                <w:rFonts w:ascii="Times New Roman" w:hAnsi="Times New Roman" w:cs="Times New Roman"/>
              </w:rPr>
              <w:t>.</w:t>
            </w:r>
          </w:p>
        </w:tc>
      </w:tr>
      <w:tr w:rsidR="003F30DF" w:rsidRPr="003F30DF" w:rsidTr="000750C8">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6"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519" w:type="dxa"/>
          </w:tcPr>
          <w:p w:rsidR="001E72BF" w:rsidRPr="003F30DF" w:rsidRDefault="001E72BF" w:rsidP="001E72BF">
            <w:pPr>
              <w:pStyle w:val="ConsPlusNormal"/>
              <w:jc w:val="center"/>
              <w:rPr>
                <w:rFonts w:ascii="Times New Roman" w:hAnsi="Times New Roman" w:cs="Times New Roman"/>
                <w:szCs w:val="22"/>
              </w:rPr>
            </w:pPr>
          </w:p>
        </w:tc>
        <w:tc>
          <w:tcPr>
            <w:tcW w:w="6384" w:type="dxa"/>
            <w:vAlign w:val="center"/>
          </w:tcPr>
          <w:p w:rsidR="001E72BF" w:rsidRPr="000B1AA8" w:rsidRDefault="000750C8" w:rsidP="000750C8">
            <w:pPr>
              <w:pStyle w:val="ConsPlusNormal"/>
              <w:jc w:val="center"/>
              <w:rPr>
                <w:rFonts w:ascii="Times New Roman" w:hAnsi="Times New Roman" w:cs="Times New Roman"/>
                <w:szCs w:val="22"/>
              </w:rPr>
            </w:pPr>
            <w:r w:rsidRPr="000B1AA8">
              <w:rPr>
                <w:rFonts w:ascii="Times New Roman" w:hAnsi="Times New Roman" w:cs="Times New Roman"/>
                <w:szCs w:val="22"/>
              </w:rPr>
              <w:t>-</w:t>
            </w:r>
          </w:p>
        </w:tc>
      </w:tr>
      <w:tr w:rsidR="003F30DF" w:rsidRPr="003F30DF" w:rsidTr="00015170">
        <w:trPr>
          <w:jc w:val="center"/>
        </w:trPr>
        <w:tc>
          <w:tcPr>
            <w:tcW w:w="567"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4"/>
          </w:tcPr>
          <w:p w:rsidR="001E72BF" w:rsidRPr="003F30DF" w:rsidRDefault="001E72BF" w:rsidP="001E72BF">
            <w:pPr>
              <w:pStyle w:val="ConsPlusNormal"/>
              <w:jc w:val="center"/>
              <w:rPr>
                <w:rFonts w:ascii="Times New Roman" w:hAnsi="Times New Roman" w:cs="Times New Roman"/>
                <w:b/>
                <w:szCs w:val="22"/>
              </w:rPr>
            </w:pPr>
            <w:r w:rsidRPr="003F30DF">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3F30DF" w:rsidTr="00A3781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519" w:type="dxa"/>
          </w:tcPr>
          <w:p w:rsidR="00703928" w:rsidRPr="003F30DF" w:rsidRDefault="00BE0959"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2020</w:t>
            </w:r>
            <w:r w:rsidR="00703928" w:rsidRPr="003F30DF">
              <w:rPr>
                <w:rFonts w:ascii="Times New Roman" w:hAnsi="Times New Roman" w:cs="Times New Roman"/>
                <w:szCs w:val="22"/>
              </w:rPr>
              <w:t>г.</w:t>
            </w:r>
          </w:p>
          <w:p w:rsidR="00703928" w:rsidRPr="003F30DF" w:rsidRDefault="00703928" w:rsidP="001E72BF">
            <w:pPr>
              <w:pStyle w:val="ConsPlusNormal"/>
              <w:jc w:val="center"/>
              <w:rPr>
                <w:rFonts w:ascii="Times New Roman" w:hAnsi="Times New Roman" w:cs="Times New Roman"/>
                <w:szCs w:val="22"/>
              </w:rPr>
            </w:pPr>
          </w:p>
        </w:tc>
        <w:tc>
          <w:tcPr>
            <w:tcW w:w="6384" w:type="dxa"/>
          </w:tcPr>
          <w:p w:rsidR="00703928" w:rsidRPr="00525ABF" w:rsidRDefault="009A170E" w:rsidP="00FF6B9E">
            <w:pPr>
              <w:pStyle w:val="ConsPlusNormal"/>
              <w:jc w:val="both"/>
              <w:rPr>
                <w:rFonts w:ascii="Times New Roman" w:hAnsi="Times New Roman" w:cs="Times New Roman"/>
                <w:szCs w:val="22"/>
                <w:highlight w:val="yellow"/>
              </w:rPr>
            </w:pPr>
            <w:r w:rsidRPr="00FF6B9E">
              <w:rPr>
                <w:rFonts w:ascii="Times New Roman" w:hAnsi="Times New Roman" w:cs="Times New Roman"/>
                <w:szCs w:val="22"/>
              </w:rPr>
              <w:t>Перечень к</w:t>
            </w:r>
            <w:r w:rsidR="001C3BF7" w:rsidRPr="00FF6B9E">
              <w:rPr>
                <w:rFonts w:ascii="Times New Roman" w:hAnsi="Times New Roman" w:cs="Times New Roman"/>
                <w:szCs w:val="22"/>
              </w:rPr>
              <w:t>оррупционно - опасны</w:t>
            </w:r>
            <w:r w:rsidRPr="00FF6B9E">
              <w:rPr>
                <w:rFonts w:ascii="Times New Roman" w:hAnsi="Times New Roman" w:cs="Times New Roman"/>
                <w:szCs w:val="22"/>
              </w:rPr>
              <w:t>х</w:t>
            </w:r>
            <w:r w:rsidR="001C3BF7" w:rsidRPr="00FF6B9E">
              <w:rPr>
                <w:rFonts w:ascii="Times New Roman" w:hAnsi="Times New Roman" w:cs="Times New Roman"/>
                <w:szCs w:val="22"/>
              </w:rPr>
              <w:t xml:space="preserve"> функци</w:t>
            </w:r>
            <w:r w:rsidRPr="00FF6B9E">
              <w:rPr>
                <w:rFonts w:ascii="Times New Roman" w:hAnsi="Times New Roman" w:cs="Times New Roman"/>
                <w:szCs w:val="22"/>
              </w:rPr>
              <w:t>й</w:t>
            </w:r>
            <w:r w:rsidR="001C3BF7" w:rsidRPr="00FF6B9E">
              <w:rPr>
                <w:rFonts w:ascii="Times New Roman" w:hAnsi="Times New Roman" w:cs="Times New Roman"/>
                <w:szCs w:val="22"/>
              </w:rPr>
              <w:t xml:space="preserve"> Комистата,</w:t>
            </w:r>
            <w:r w:rsidRPr="00FF6B9E">
              <w:rPr>
                <w:rFonts w:ascii="Times New Roman" w:hAnsi="Times New Roman" w:cs="Times New Roman"/>
                <w:szCs w:val="22"/>
              </w:rPr>
              <w:t xml:space="preserve"> План по их минимизации</w:t>
            </w:r>
            <w:r w:rsidR="00FF6B9E">
              <w:rPr>
                <w:rFonts w:ascii="Times New Roman" w:hAnsi="Times New Roman" w:cs="Times New Roman"/>
                <w:szCs w:val="22"/>
              </w:rPr>
              <w:t xml:space="preserve"> в 2020 году не пересматривался,</w:t>
            </w:r>
            <w:r w:rsidR="001C3BF7" w:rsidRPr="00FF6B9E">
              <w:rPr>
                <w:rFonts w:ascii="Times New Roman" w:hAnsi="Times New Roman" w:cs="Times New Roman"/>
                <w:szCs w:val="22"/>
              </w:rPr>
              <w:t xml:space="preserve"> </w:t>
            </w:r>
            <w:r w:rsidRPr="00FF6B9E">
              <w:rPr>
                <w:rFonts w:ascii="Times New Roman" w:hAnsi="Times New Roman" w:cs="Times New Roman"/>
                <w:szCs w:val="22"/>
              </w:rPr>
              <w:t>Реестр</w:t>
            </w:r>
            <w:r w:rsidR="001C3BF7" w:rsidRPr="00FF6B9E">
              <w:rPr>
                <w:rFonts w:ascii="Times New Roman" w:hAnsi="Times New Roman" w:cs="Times New Roman"/>
                <w:szCs w:val="22"/>
              </w:rPr>
              <w:t xml:space="preserve"> должностей гражданской службы</w:t>
            </w:r>
            <w:r w:rsidR="00FF6B9E">
              <w:rPr>
                <w:rFonts w:ascii="Times New Roman" w:hAnsi="Times New Roman" w:cs="Times New Roman"/>
                <w:szCs w:val="22"/>
              </w:rPr>
              <w:t xml:space="preserve"> был одобрен на заседании Комиссии в связи с изменением должностных регламентов по должностям</w:t>
            </w:r>
            <w:r w:rsidR="001C3BF7" w:rsidRPr="00FF6B9E">
              <w:rPr>
                <w:rFonts w:ascii="Times New Roman" w:hAnsi="Times New Roman" w:cs="Times New Roman"/>
                <w:szCs w:val="22"/>
              </w:rPr>
              <w:t>, замещение которых связано с коррупционными рисками.</w:t>
            </w:r>
            <w:r w:rsidR="00FF6B9E">
              <w:rPr>
                <w:rFonts w:ascii="Times New Roman" w:hAnsi="Times New Roman" w:cs="Times New Roman"/>
                <w:szCs w:val="22"/>
              </w:rPr>
              <w:t xml:space="preserve"> Проведен мониторинг составов постоянно действующих комиссий Комистата. Запланировано проведение оценки коррупционных рисков при осуществлении закупочной деятельности на 2021 год.</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w:t>
            </w:r>
            <w:r w:rsidRPr="003F30DF">
              <w:rPr>
                <w:rFonts w:ascii="Times New Roman" w:hAnsi="Times New Roman" w:cs="Times New Roman"/>
                <w:szCs w:val="22"/>
              </w:rPr>
              <w:lastRenderedPageBreak/>
              <w:t>устранения таких факторов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0B1AA8" w:rsidRDefault="00E83CAC" w:rsidP="00E83CAC">
            <w:pPr>
              <w:pStyle w:val="ConsPlusNormal"/>
              <w:jc w:val="center"/>
              <w:rPr>
                <w:rFonts w:ascii="Times New Roman" w:hAnsi="Times New Roman" w:cs="Times New Roman"/>
                <w:szCs w:val="22"/>
              </w:rPr>
            </w:pPr>
            <w:r w:rsidRPr="000B1AA8">
              <w:rPr>
                <w:rFonts w:ascii="Times New Roman" w:hAnsi="Times New Roman" w:cs="Times New Roman"/>
                <w:szCs w:val="22"/>
              </w:rPr>
              <w:t>-</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2.3</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участия независимых экспертов в проведении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 их проектов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0B1AA8" w:rsidRDefault="00E83CAC" w:rsidP="00E83CAC">
            <w:pPr>
              <w:pStyle w:val="ConsPlusNormal"/>
              <w:jc w:val="center"/>
              <w:rPr>
                <w:rFonts w:ascii="Times New Roman" w:hAnsi="Times New Roman" w:cs="Times New Roman"/>
                <w:szCs w:val="22"/>
              </w:rPr>
            </w:pPr>
            <w:r w:rsidRPr="000B1AA8">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519" w:type="dxa"/>
          </w:tcPr>
          <w:p w:rsidR="00703928" w:rsidRPr="003F30DF" w:rsidRDefault="00056B82"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00AB26A6" w:rsidRPr="003F30DF">
              <w:rPr>
                <w:rFonts w:ascii="Times New Roman" w:hAnsi="Times New Roman" w:cs="Times New Roman"/>
                <w:szCs w:val="22"/>
              </w:rPr>
              <w:t>г.</w:t>
            </w:r>
          </w:p>
        </w:tc>
        <w:tc>
          <w:tcPr>
            <w:tcW w:w="6384" w:type="dxa"/>
          </w:tcPr>
          <w:p w:rsidR="00703928" w:rsidRPr="000B1AA8" w:rsidRDefault="00E16EDC" w:rsidP="00184CFD">
            <w:pPr>
              <w:pStyle w:val="ConsPlusNormal"/>
              <w:jc w:val="both"/>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 xml:space="preserve">20 года направлено </w:t>
            </w:r>
            <w:r w:rsidR="00184CFD">
              <w:rPr>
                <w:rFonts w:ascii="Times New Roman" w:hAnsi="Times New Roman" w:cs="Times New Roman"/>
                <w:szCs w:val="22"/>
              </w:rPr>
              <w:t>8</w:t>
            </w:r>
            <w:r w:rsidR="001C3BF7" w:rsidRPr="000B1AA8">
              <w:rPr>
                <w:rFonts w:ascii="Times New Roman" w:hAnsi="Times New Roman" w:cs="Times New Roman"/>
                <w:szCs w:val="22"/>
              </w:rPr>
              <w:t xml:space="preserve"> запросов в федеральные органы исполнительной власти, уполномоченные на осуществление оперативно-розыскной деятельности, в иные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w:t>
            </w:r>
            <w:r>
              <w:rPr>
                <w:rFonts w:ascii="Times New Roman" w:hAnsi="Times New Roman" w:cs="Times New Roman"/>
                <w:szCs w:val="22"/>
              </w:rPr>
              <w:t>ответы получены</w:t>
            </w:r>
            <w:r w:rsidR="00E36E4B">
              <w:rPr>
                <w:rFonts w:ascii="Times New Roman" w:hAnsi="Times New Roman" w:cs="Times New Roman"/>
                <w:szCs w:val="22"/>
              </w:rPr>
              <w:t xml:space="preserve"> (запросы о судимости)</w:t>
            </w:r>
            <w:r w:rsidR="001C3BF7" w:rsidRPr="000B1AA8">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519" w:type="dxa"/>
          </w:tcPr>
          <w:p w:rsidR="00703928" w:rsidRPr="003F30DF" w:rsidRDefault="00056B82"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00703928" w:rsidRPr="003F30DF">
              <w:rPr>
                <w:rFonts w:ascii="Times New Roman" w:hAnsi="Times New Roman" w:cs="Times New Roman"/>
                <w:szCs w:val="22"/>
              </w:rPr>
              <w:t>г.</w:t>
            </w:r>
          </w:p>
        </w:tc>
        <w:tc>
          <w:tcPr>
            <w:tcW w:w="6384" w:type="dxa"/>
          </w:tcPr>
          <w:p w:rsidR="00703928" w:rsidRPr="000B1AA8" w:rsidRDefault="001C3BF7" w:rsidP="004D5FD6">
            <w:pPr>
              <w:pStyle w:val="ConsPlusNormal"/>
              <w:jc w:val="both"/>
              <w:rPr>
                <w:rFonts w:ascii="Times New Roman" w:hAnsi="Times New Roman" w:cs="Times New Roman"/>
                <w:szCs w:val="22"/>
              </w:rPr>
            </w:pPr>
            <w:r w:rsidRPr="000B1AA8">
              <w:rPr>
                <w:rFonts w:ascii="Times New Roman" w:hAnsi="Times New Roman" w:cs="Times New Roman"/>
                <w:szCs w:val="22"/>
              </w:rPr>
              <w:t xml:space="preserve">На уровне Комистата </w:t>
            </w:r>
            <w:r w:rsidR="00DE09B1">
              <w:rPr>
                <w:rFonts w:ascii="Times New Roman" w:hAnsi="Times New Roman" w:cs="Times New Roman"/>
                <w:szCs w:val="22"/>
              </w:rPr>
              <w:t xml:space="preserve">межведомственное </w:t>
            </w:r>
            <w:r w:rsidRPr="000B1AA8">
              <w:rPr>
                <w:rFonts w:ascii="Times New Roman" w:hAnsi="Times New Roman" w:cs="Times New Roman"/>
                <w:szCs w:val="22"/>
              </w:rPr>
              <w:t xml:space="preserve"> электронно</w:t>
            </w:r>
            <w:r w:rsidR="00DE09B1">
              <w:rPr>
                <w:rFonts w:ascii="Times New Roman" w:hAnsi="Times New Roman" w:cs="Times New Roman"/>
                <w:szCs w:val="22"/>
              </w:rPr>
              <w:t>е</w:t>
            </w:r>
            <w:r w:rsidRPr="000B1AA8">
              <w:rPr>
                <w:rFonts w:ascii="Times New Roman" w:hAnsi="Times New Roman" w:cs="Times New Roman"/>
                <w:szCs w:val="22"/>
              </w:rPr>
              <w:t xml:space="preserve"> взаимодействи</w:t>
            </w:r>
            <w:r w:rsidR="00DE09B1">
              <w:rPr>
                <w:rFonts w:ascii="Times New Roman" w:hAnsi="Times New Roman" w:cs="Times New Roman"/>
                <w:szCs w:val="22"/>
              </w:rPr>
              <w:t>е</w:t>
            </w:r>
            <w:r w:rsidR="00AB478E">
              <w:rPr>
                <w:rFonts w:ascii="Times New Roman" w:hAnsi="Times New Roman" w:cs="Times New Roman"/>
                <w:szCs w:val="22"/>
              </w:rPr>
              <w:t xml:space="preserve"> осуществляется посредством использования </w:t>
            </w:r>
            <w:r w:rsidR="00AB478E" w:rsidRPr="003F30DF">
              <w:rPr>
                <w:rFonts w:ascii="Times New Roman" w:hAnsi="Times New Roman" w:cs="Times New Roman"/>
                <w:szCs w:val="22"/>
              </w:rPr>
              <w:t>"Един</w:t>
            </w:r>
            <w:r w:rsidR="00AB478E">
              <w:rPr>
                <w:rFonts w:ascii="Times New Roman" w:hAnsi="Times New Roman" w:cs="Times New Roman"/>
                <w:szCs w:val="22"/>
              </w:rPr>
              <w:t>ой</w:t>
            </w:r>
            <w:r w:rsidR="00AB478E" w:rsidRPr="003F30DF">
              <w:rPr>
                <w:rFonts w:ascii="Times New Roman" w:hAnsi="Times New Roman" w:cs="Times New Roman"/>
                <w:szCs w:val="22"/>
              </w:rPr>
              <w:t xml:space="preserve"> информационн</w:t>
            </w:r>
            <w:r w:rsidR="00AB478E">
              <w:rPr>
                <w:rFonts w:ascii="Times New Roman" w:hAnsi="Times New Roman" w:cs="Times New Roman"/>
                <w:szCs w:val="22"/>
              </w:rPr>
              <w:t>ой</w:t>
            </w:r>
            <w:r w:rsidR="00AB478E" w:rsidRPr="003F30DF">
              <w:rPr>
                <w:rFonts w:ascii="Times New Roman" w:hAnsi="Times New Roman" w:cs="Times New Roman"/>
                <w:szCs w:val="22"/>
              </w:rPr>
              <w:t xml:space="preserve"> систем</w:t>
            </w:r>
            <w:r w:rsidR="00AB478E">
              <w:rPr>
                <w:rFonts w:ascii="Times New Roman" w:hAnsi="Times New Roman" w:cs="Times New Roman"/>
                <w:szCs w:val="22"/>
              </w:rPr>
              <w:t>ы</w:t>
            </w:r>
            <w:r w:rsidR="00AB478E" w:rsidRPr="003F30DF">
              <w:rPr>
                <w:rFonts w:ascii="Times New Roman" w:hAnsi="Times New Roman" w:cs="Times New Roman"/>
                <w:szCs w:val="22"/>
              </w:rPr>
              <w:t xml:space="preserve"> управления кадровым составом государственной гражданской службы Российской Федерации"</w:t>
            </w:r>
            <w:r w:rsidR="00DE09B1">
              <w:rPr>
                <w:rFonts w:ascii="Times New Roman" w:hAnsi="Times New Roman" w:cs="Times New Roman"/>
                <w:szCs w:val="22"/>
              </w:rPr>
              <w:t>.</w:t>
            </w:r>
          </w:p>
        </w:tc>
      </w:tr>
      <w:tr w:rsidR="003F30DF" w:rsidRPr="003F30DF" w:rsidTr="009D4FEC">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519" w:type="dxa"/>
          </w:tcPr>
          <w:p w:rsidR="00703928" w:rsidRPr="003F30DF" w:rsidRDefault="00056B82"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00703928" w:rsidRPr="003F30DF">
              <w:rPr>
                <w:rFonts w:ascii="Times New Roman" w:hAnsi="Times New Roman" w:cs="Times New Roman"/>
                <w:szCs w:val="22"/>
              </w:rPr>
              <w:t>г.</w:t>
            </w:r>
          </w:p>
        </w:tc>
        <w:tc>
          <w:tcPr>
            <w:tcW w:w="6384" w:type="dxa"/>
          </w:tcPr>
          <w:p w:rsidR="005365D7" w:rsidRDefault="005365D7" w:rsidP="004D5FD6">
            <w:pPr>
              <w:pStyle w:val="1"/>
              <w:shd w:val="clear" w:color="auto" w:fill="auto"/>
              <w:spacing w:line="240" w:lineRule="auto"/>
              <w:ind w:right="197"/>
              <w:jc w:val="both"/>
              <w:rPr>
                <w:sz w:val="22"/>
                <w:szCs w:val="22"/>
              </w:rPr>
            </w:pPr>
            <w:r>
              <w:rPr>
                <w:sz w:val="22"/>
                <w:szCs w:val="22"/>
              </w:rPr>
              <w:t>Подготовлены  консультативно-методические материалы «О</w:t>
            </w:r>
            <w:r w:rsidRPr="00E11E8C">
              <w:rPr>
                <w:sz w:val="22"/>
                <w:szCs w:val="22"/>
              </w:rPr>
              <w:t xml:space="preserve"> личной заинтересованности в закупочной деятельности, которая может привести к конфликту интересов»</w:t>
            </w:r>
            <w:r w:rsidR="004D5FD6">
              <w:rPr>
                <w:sz w:val="22"/>
                <w:szCs w:val="22"/>
              </w:rPr>
              <w:t xml:space="preserve"> и доведены до всех причастных к данной деятельности лиц</w:t>
            </w:r>
            <w:r>
              <w:rPr>
                <w:sz w:val="22"/>
                <w:szCs w:val="22"/>
              </w:rPr>
              <w:t>. На 2021 год запланировано проведение оценки коррупционных рисков в закупочной деятельности Комистата.</w:t>
            </w:r>
          </w:p>
          <w:p w:rsidR="00816B4B" w:rsidRDefault="004D5FD6" w:rsidP="004D5FD6">
            <w:pPr>
              <w:pStyle w:val="1"/>
              <w:shd w:val="clear" w:color="auto" w:fill="auto"/>
              <w:spacing w:line="240" w:lineRule="auto"/>
              <w:ind w:right="197"/>
              <w:jc w:val="both"/>
              <w:rPr>
                <w:sz w:val="22"/>
                <w:szCs w:val="22"/>
              </w:rPr>
            </w:pPr>
            <w:r>
              <w:rPr>
                <w:sz w:val="22"/>
                <w:szCs w:val="22"/>
              </w:rPr>
              <w:t>Л</w:t>
            </w:r>
            <w:r w:rsidR="00816B4B">
              <w:rPr>
                <w:sz w:val="22"/>
                <w:szCs w:val="22"/>
              </w:rPr>
              <w:t>ицо</w:t>
            </w:r>
            <w:r>
              <w:rPr>
                <w:sz w:val="22"/>
                <w:szCs w:val="22"/>
              </w:rPr>
              <w:t>м</w:t>
            </w:r>
            <w:r w:rsidR="00816B4B">
              <w:rPr>
                <w:sz w:val="22"/>
                <w:szCs w:val="22"/>
              </w:rPr>
              <w:t>, ответственн</w:t>
            </w:r>
            <w:r>
              <w:rPr>
                <w:sz w:val="22"/>
                <w:szCs w:val="22"/>
              </w:rPr>
              <w:t>ым</w:t>
            </w:r>
            <w:r w:rsidR="00816B4B">
              <w:rPr>
                <w:sz w:val="22"/>
                <w:szCs w:val="22"/>
              </w:rPr>
              <w:t xml:space="preserve"> за работу, связанную с предупреждением коррупции при осуществлении закупок в </w:t>
            </w:r>
            <w:proofErr w:type="spellStart"/>
            <w:r w:rsidR="00816B4B">
              <w:rPr>
                <w:sz w:val="22"/>
                <w:szCs w:val="22"/>
              </w:rPr>
              <w:t>Комистате</w:t>
            </w:r>
            <w:proofErr w:type="spellEnd"/>
            <w:r w:rsidR="00816B4B">
              <w:rPr>
                <w:sz w:val="22"/>
                <w:szCs w:val="22"/>
              </w:rPr>
              <w:t xml:space="preserve">, налажен обмен информацией о закупочной деятельности с Контрактной службой Комистата путем предоставления ежегодного отчета </w:t>
            </w:r>
            <w:r w:rsidR="00816B4B" w:rsidRPr="00816B4B">
              <w:rPr>
                <w:sz w:val="22"/>
                <w:szCs w:val="22"/>
              </w:rPr>
              <w:t xml:space="preserve">руководителю о выполнении </w:t>
            </w:r>
            <w:proofErr w:type="spellStart"/>
            <w:r w:rsidR="00816B4B" w:rsidRPr="00816B4B">
              <w:rPr>
                <w:sz w:val="22"/>
                <w:szCs w:val="22"/>
              </w:rPr>
              <w:t>Комистатом</w:t>
            </w:r>
            <w:proofErr w:type="spellEnd"/>
            <w:r w:rsidR="00816B4B" w:rsidRPr="00816B4B">
              <w:rPr>
                <w:sz w:val="22"/>
                <w:szCs w:val="22"/>
              </w:rPr>
              <w:t xml:space="preserve"> функции государственного заказчика</w:t>
            </w:r>
            <w:r w:rsidR="00816B4B">
              <w:rPr>
                <w:sz w:val="22"/>
                <w:szCs w:val="22"/>
              </w:rPr>
              <w:t>.</w:t>
            </w:r>
          </w:p>
          <w:p w:rsidR="00AD09A9" w:rsidRPr="000B1AA8" w:rsidRDefault="005365D7" w:rsidP="004D5FD6">
            <w:pPr>
              <w:pStyle w:val="1"/>
              <w:shd w:val="clear" w:color="auto" w:fill="auto"/>
              <w:spacing w:line="240" w:lineRule="auto"/>
              <w:ind w:right="197"/>
              <w:jc w:val="both"/>
              <w:rPr>
                <w:sz w:val="22"/>
                <w:szCs w:val="22"/>
              </w:rPr>
            </w:pPr>
            <w:r>
              <w:rPr>
                <w:sz w:val="22"/>
                <w:szCs w:val="22"/>
              </w:rPr>
              <w:t xml:space="preserve">Члены Контрактной службы и Единой комиссии по закупкам ежегодно </w:t>
            </w:r>
            <w:proofErr w:type="gramStart"/>
            <w:r>
              <w:rPr>
                <w:sz w:val="22"/>
                <w:szCs w:val="22"/>
              </w:rPr>
              <w:t>отчитываются о доходах</w:t>
            </w:r>
            <w:proofErr w:type="gramEnd"/>
            <w:r>
              <w:rPr>
                <w:sz w:val="22"/>
                <w:szCs w:val="22"/>
              </w:rPr>
              <w:t>.</w:t>
            </w:r>
          </w:p>
        </w:tc>
      </w:tr>
      <w:tr w:rsidR="003F30DF" w:rsidRPr="003F30DF" w:rsidTr="00FC759A">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комиссий по приему-передаче, </w:t>
            </w:r>
            <w:r w:rsidRPr="003F30DF">
              <w:rPr>
                <w:rFonts w:ascii="Times New Roman" w:hAnsi="Times New Roman" w:cs="Times New Roman"/>
                <w:szCs w:val="22"/>
              </w:rPr>
              <w:lastRenderedPageBreak/>
              <w:t>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519" w:type="dxa"/>
          </w:tcPr>
          <w:p w:rsidR="00703928" w:rsidRPr="003F30DF" w:rsidRDefault="00703928" w:rsidP="00BE0959">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w:t>
            </w:r>
            <w:r w:rsidR="00056B82">
              <w:rPr>
                <w:rFonts w:ascii="Times New Roman" w:hAnsi="Times New Roman" w:cs="Times New Roman"/>
                <w:szCs w:val="22"/>
              </w:rPr>
              <w:t>е 20</w:t>
            </w:r>
            <w:r w:rsidR="00BE0959">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703928" w:rsidRDefault="001C3BF7" w:rsidP="000B1AA8">
            <w:pPr>
              <w:pStyle w:val="ConsPlusNormal"/>
              <w:jc w:val="both"/>
              <w:rPr>
                <w:rFonts w:ascii="Times New Roman" w:hAnsi="Times New Roman" w:cs="Times New Roman"/>
                <w:szCs w:val="22"/>
              </w:rPr>
            </w:pPr>
            <w:r w:rsidRPr="000B1AA8">
              <w:rPr>
                <w:rFonts w:ascii="Times New Roman" w:hAnsi="Times New Roman" w:cs="Times New Roman"/>
                <w:szCs w:val="22"/>
              </w:rPr>
              <w:t xml:space="preserve">Причин и условий для проявления коррупции в деятельности </w:t>
            </w:r>
            <w:r w:rsidR="000B1AA8" w:rsidRPr="000B1AA8">
              <w:rPr>
                <w:rFonts w:ascii="Times New Roman" w:hAnsi="Times New Roman" w:cs="Times New Roman"/>
                <w:szCs w:val="22"/>
              </w:rPr>
              <w:t xml:space="preserve">Комиссии по вводу, внутреннему перемещению, ремонту, реконструкции, модернизации, списанию, приему-передаче </w:t>
            </w:r>
            <w:r w:rsidR="000B1AA8" w:rsidRPr="000B1AA8">
              <w:rPr>
                <w:rFonts w:ascii="Times New Roman" w:hAnsi="Times New Roman" w:cs="Times New Roman"/>
                <w:szCs w:val="22"/>
              </w:rPr>
              <w:lastRenderedPageBreak/>
              <w:t>основных средств, нематериальных активов и материальных запасов</w:t>
            </w:r>
            <w:r w:rsidR="00C101C6">
              <w:rPr>
                <w:rFonts w:ascii="Times New Roman" w:hAnsi="Times New Roman" w:cs="Times New Roman"/>
                <w:szCs w:val="22"/>
              </w:rPr>
              <w:t xml:space="preserve"> при</w:t>
            </w:r>
            <w:r w:rsidR="000B1AA8" w:rsidRPr="000B1AA8">
              <w:rPr>
                <w:rFonts w:ascii="Times New Roman" w:hAnsi="Times New Roman" w:cs="Times New Roman"/>
                <w:szCs w:val="22"/>
              </w:rPr>
              <w:t xml:space="preserve"> проведении инвентаризации </w:t>
            </w:r>
            <w:r w:rsidRPr="000B1AA8">
              <w:rPr>
                <w:rFonts w:ascii="Times New Roman" w:hAnsi="Times New Roman" w:cs="Times New Roman"/>
                <w:szCs w:val="22"/>
              </w:rPr>
              <w:t>не выявлялось.</w:t>
            </w:r>
            <w:r w:rsidR="00E93CB5">
              <w:rPr>
                <w:rFonts w:ascii="Times New Roman" w:hAnsi="Times New Roman" w:cs="Times New Roman"/>
                <w:szCs w:val="22"/>
              </w:rPr>
              <w:t xml:space="preserve"> О своей деятельности Комиссия готовит руководителю Комистата ежегодно отчет.</w:t>
            </w:r>
          </w:p>
          <w:p w:rsidR="00C101C6" w:rsidRPr="00E93CB5" w:rsidRDefault="004D5FD6" w:rsidP="004D5FD6">
            <w:pPr>
              <w:pStyle w:val="ConsPlusNormal"/>
              <w:jc w:val="both"/>
              <w:rPr>
                <w:rFonts w:ascii="Times New Roman" w:hAnsi="Times New Roman" w:cs="Times New Roman"/>
                <w:szCs w:val="22"/>
              </w:rPr>
            </w:pPr>
            <w:r>
              <w:rPr>
                <w:rFonts w:ascii="Times New Roman" w:hAnsi="Times New Roman" w:cs="Times New Roman"/>
                <w:szCs w:val="22"/>
              </w:rPr>
              <w:t xml:space="preserve">Государственные гражданские служащие, входящие в состав </w:t>
            </w:r>
            <w:r w:rsidR="00C101C6" w:rsidRPr="00E93CB5">
              <w:rPr>
                <w:rFonts w:ascii="Times New Roman" w:hAnsi="Times New Roman" w:cs="Times New Roman"/>
                <w:szCs w:val="22"/>
              </w:rPr>
              <w:t xml:space="preserve"> Комиссии</w:t>
            </w:r>
            <w:r>
              <w:rPr>
                <w:rFonts w:ascii="Times New Roman" w:hAnsi="Times New Roman" w:cs="Times New Roman"/>
                <w:szCs w:val="22"/>
              </w:rPr>
              <w:t>,</w:t>
            </w:r>
            <w:r w:rsidR="00C101C6" w:rsidRPr="00E93CB5">
              <w:rPr>
                <w:rFonts w:ascii="Times New Roman" w:hAnsi="Times New Roman" w:cs="Times New Roman"/>
                <w:szCs w:val="22"/>
              </w:rPr>
              <w:t xml:space="preserve"> </w:t>
            </w:r>
            <w:r w:rsidR="00E93CB5" w:rsidRPr="00E93CB5">
              <w:rPr>
                <w:rFonts w:ascii="Times New Roman" w:hAnsi="Times New Roman" w:cs="Times New Roman"/>
                <w:szCs w:val="22"/>
              </w:rPr>
              <w:t xml:space="preserve">ежегодно </w:t>
            </w:r>
            <w:proofErr w:type="gramStart"/>
            <w:r w:rsidR="00E93CB5" w:rsidRPr="00E93CB5">
              <w:rPr>
                <w:rFonts w:ascii="Times New Roman" w:hAnsi="Times New Roman" w:cs="Times New Roman"/>
                <w:szCs w:val="22"/>
              </w:rPr>
              <w:t>отчитываются о доходах</w:t>
            </w:r>
            <w:proofErr w:type="gramEnd"/>
            <w:r w:rsidR="00E93CB5" w:rsidRPr="00E93CB5">
              <w:rPr>
                <w:rFonts w:ascii="Times New Roman" w:hAnsi="Times New Roman" w:cs="Times New Roman"/>
                <w:szCs w:val="22"/>
              </w:rPr>
              <w:t>.</w:t>
            </w:r>
          </w:p>
        </w:tc>
      </w:tr>
      <w:tr w:rsidR="003F30DF" w:rsidRPr="003F30DF" w:rsidTr="00015170">
        <w:trPr>
          <w:jc w:val="center"/>
        </w:trPr>
        <w:tc>
          <w:tcPr>
            <w:tcW w:w="567"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lastRenderedPageBreak/>
              <w:t>3.</w:t>
            </w:r>
          </w:p>
        </w:tc>
        <w:tc>
          <w:tcPr>
            <w:tcW w:w="13892" w:type="dxa"/>
            <w:gridSpan w:val="4"/>
          </w:tcPr>
          <w:p w:rsidR="00703928" w:rsidRPr="003F30DF" w:rsidRDefault="00703928" w:rsidP="00703928">
            <w:pPr>
              <w:pStyle w:val="ConsPlusNormal"/>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деятельности Росстата, ведение специализированного подраздела "Противодействие коррупции". </w:t>
            </w:r>
            <w:proofErr w:type="gramStart"/>
            <w:r w:rsidRPr="003F30DF">
              <w:rPr>
                <w:rFonts w:ascii="Times New Roman" w:hAnsi="Times New Roman" w:cs="Times New Roman"/>
                <w:szCs w:val="22"/>
              </w:rPr>
              <w:t xml:space="preserve">Размещение в указанном разделе информации в соответствии с требованиями, установленными </w:t>
            </w:r>
            <w:hyperlink r:id="rId7"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3F30DF">
              <w:rPr>
                <w:rFonts w:ascii="Times New Roman" w:hAnsi="Times New Roman" w:cs="Times New Roman"/>
                <w:szCs w:val="22"/>
              </w:rPr>
              <w:t xml:space="preserve"> законов, и </w:t>
            </w:r>
            <w:proofErr w:type="gramStart"/>
            <w:r w:rsidRPr="003F30DF">
              <w:rPr>
                <w:rFonts w:ascii="Times New Roman" w:hAnsi="Times New Roman" w:cs="Times New Roman"/>
                <w:szCs w:val="22"/>
              </w:rPr>
              <w:t>требованиях</w:t>
            </w:r>
            <w:proofErr w:type="gramEnd"/>
            <w:r w:rsidRPr="003F30DF">
              <w:rPr>
                <w:rFonts w:ascii="Times New Roman" w:hAnsi="Times New Roman" w:cs="Times New Roman"/>
                <w:szCs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1" w:type="dxa"/>
            <w:gridSpan w:val="2"/>
          </w:tcPr>
          <w:p w:rsidR="00703928" w:rsidRPr="003F30DF" w:rsidRDefault="00056B82"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00703928" w:rsidRPr="003F30DF">
              <w:rPr>
                <w:rFonts w:ascii="Times New Roman" w:hAnsi="Times New Roman" w:cs="Times New Roman"/>
                <w:szCs w:val="22"/>
              </w:rPr>
              <w:t>г.</w:t>
            </w:r>
          </w:p>
        </w:tc>
        <w:tc>
          <w:tcPr>
            <w:tcW w:w="6384" w:type="dxa"/>
          </w:tcPr>
          <w:p w:rsidR="00B14E07" w:rsidRDefault="001C3BF7" w:rsidP="00B14E07">
            <w:pPr>
              <w:pStyle w:val="ConsPlusNormal"/>
              <w:jc w:val="both"/>
              <w:rPr>
                <w:rFonts w:ascii="Times New Roman" w:hAnsi="Times New Roman" w:cs="Times New Roman"/>
                <w:szCs w:val="22"/>
              </w:rPr>
            </w:pPr>
            <w:r w:rsidRPr="000B1AA8">
              <w:rPr>
                <w:rFonts w:ascii="Times New Roman" w:hAnsi="Times New Roman" w:cs="Times New Roman"/>
                <w:szCs w:val="22"/>
              </w:rPr>
              <w:t xml:space="preserve">Подраздел «Противодействие коррупции» </w:t>
            </w:r>
            <w:proofErr w:type="spellStart"/>
            <w:r w:rsidRPr="000B1AA8">
              <w:rPr>
                <w:rFonts w:ascii="Times New Roman" w:hAnsi="Times New Roman" w:cs="Times New Roman"/>
                <w:szCs w:val="22"/>
              </w:rPr>
              <w:t>Комистатом</w:t>
            </w:r>
            <w:proofErr w:type="spellEnd"/>
            <w:r w:rsidRPr="000B1AA8">
              <w:rPr>
                <w:rFonts w:ascii="Times New Roman" w:hAnsi="Times New Roman" w:cs="Times New Roman"/>
                <w:szCs w:val="22"/>
              </w:rPr>
              <w:t xml:space="preserve"> ведется и актуализируется на постоянной основе, в 20</w:t>
            </w:r>
            <w:r w:rsidR="00DE09B1">
              <w:rPr>
                <w:rFonts w:ascii="Times New Roman" w:hAnsi="Times New Roman" w:cs="Times New Roman"/>
                <w:szCs w:val="22"/>
              </w:rPr>
              <w:t>20</w:t>
            </w:r>
            <w:r w:rsidRPr="000B1AA8">
              <w:rPr>
                <w:rFonts w:ascii="Times New Roman" w:hAnsi="Times New Roman" w:cs="Times New Roman"/>
                <w:szCs w:val="22"/>
              </w:rPr>
              <w:t xml:space="preserve"> году в данном разделе </w:t>
            </w:r>
            <w:r w:rsidR="00DE09B1">
              <w:rPr>
                <w:rFonts w:ascii="Times New Roman" w:hAnsi="Times New Roman" w:cs="Times New Roman"/>
                <w:szCs w:val="22"/>
              </w:rPr>
              <w:t>исправлен</w:t>
            </w:r>
            <w:r w:rsidRPr="000B1AA8">
              <w:rPr>
                <w:rFonts w:ascii="Times New Roman" w:hAnsi="Times New Roman" w:cs="Times New Roman"/>
                <w:szCs w:val="22"/>
              </w:rPr>
              <w:t xml:space="preserve">ы </w:t>
            </w:r>
            <w:r w:rsidR="00DE09B1">
              <w:rPr>
                <w:rFonts w:ascii="Times New Roman" w:hAnsi="Times New Roman" w:cs="Times New Roman"/>
                <w:szCs w:val="22"/>
              </w:rPr>
              <w:t>замеча</w:t>
            </w:r>
            <w:r w:rsidRPr="000B1AA8">
              <w:rPr>
                <w:rFonts w:ascii="Times New Roman" w:hAnsi="Times New Roman" w:cs="Times New Roman"/>
                <w:szCs w:val="22"/>
              </w:rPr>
              <w:t>ния</w:t>
            </w:r>
            <w:r w:rsidR="00DE09B1">
              <w:rPr>
                <w:rFonts w:ascii="Times New Roman" w:hAnsi="Times New Roman" w:cs="Times New Roman"/>
                <w:szCs w:val="22"/>
              </w:rPr>
              <w:t xml:space="preserve"> к Подразделу, которые появились после перемещения данного Подраздела со старого сайта </w:t>
            </w:r>
            <w:proofErr w:type="gramStart"/>
            <w:r w:rsidR="00DE09B1">
              <w:rPr>
                <w:rFonts w:ascii="Times New Roman" w:hAnsi="Times New Roman" w:cs="Times New Roman"/>
                <w:szCs w:val="22"/>
              </w:rPr>
              <w:t>на</w:t>
            </w:r>
            <w:proofErr w:type="gramEnd"/>
            <w:r w:rsidR="00DE09B1">
              <w:rPr>
                <w:rFonts w:ascii="Times New Roman" w:hAnsi="Times New Roman" w:cs="Times New Roman"/>
                <w:szCs w:val="22"/>
              </w:rPr>
              <w:t xml:space="preserve"> новый.</w:t>
            </w:r>
            <w:r w:rsidR="00B14E07">
              <w:rPr>
                <w:rFonts w:ascii="Times New Roman" w:hAnsi="Times New Roman" w:cs="Times New Roman"/>
                <w:szCs w:val="22"/>
              </w:rPr>
              <w:t xml:space="preserve"> Устранены недостатки, заключающиеся в прямом  переходе на сайт </w:t>
            </w:r>
            <w:hyperlink r:id="rId8" w:history="1">
              <w:r w:rsidR="00B14E07" w:rsidRPr="00A22158">
                <w:rPr>
                  <w:rStyle w:val="a4"/>
                  <w:rFonts w:ascii="Times New Roman" w:hAnsi="Times New Roman" w:cs="Times New Roman"/>
                  <w:szCs w:val="22"/>
                  <w:lang w:val="en-US"/>
                </w:rPr>
                <w:t>www</w:t>
              </w:r>
              <w:r w:rsidR="00B14E07" w:rsidRPr="00A22158">
                <w:rPr>
                  <w:rStyle w:val="a4"/>
                  <w:rFonts w:ascii="Times New Roman" w:hAnsi="Times New Roman" w:cs="Times New Roman"/>
                  <w:szCs w:val="22"/>
                </w:rPr>
                <w:t>.</w:t>
              </w:r>
              <w:proofErr w:type="spellStart"/>
              <w:r w:rsidR="00B14E07" w:rsidRPr="00A22158">
                <w:rPr>
                  <w:rStyle w:val="a4"/>
                  <w:rFonts w:ascii="Times New Roman" w:hAnsi="Times New Roman" w:cs="Times New Roman"/>
                  <w:szCs w:val="22"/>
                  <w:lang w:val="en-US"/>
                </w:rPr>
                <w:t>pravo</w:t>
              </w:r>
              <w:proofErr w:type="spellEnd"/>
              <w:r w:rsidR="00B14E07" w:rsidRPr="00A22158">
                <w:rPr>
                  <w:rStyle w:val="a4"/>
                  <w:rFonts w:ascii="Times New Roman" w:hAnsi="Times New Roman" w:cs="Times New Roman"/>
                  <w:szCs w:val="22"/>
                </w:rPr>
                <w:t>.</w:t>
              </w:r>
              <w:proofErr w:type="spellStart"/>
              <w:r w:rsidR="00B14E07" w:rsidRPr="00A22158">
                <w:rPr>
                  <w:rStyle w:val="a4"/>
                  <w:rFonts w:ascii="Times New Roman" w:hAnsi="Times New Roman" w:cs="Times New Roman"/>
                  <w:szCs w:val="22"/>
                  <w:lang w:val="en-US"/>
                </w:rPr>
                <w:t>gov</w:t>
              </w:r>
              <w:proofErr w:type="spellEnd"/>
              <w:r w:rsidR="00B14E07" w:rsidRPr="00A22158">
                <w:rPr>
                  <w:rStyle w:val="a4"/>
                  <w:rFonts w:ascii="Times New Roman" w:hAnsi="Times New Roman" w:cs="Times New Roman"/>
                  <w:szCs w:val="22"/>
                </w:rPr>
                <w:t>.</w:t>
              </w:r>
              <w:proofErr w:type="spellStart"/>
              <w:r w:rsidR="00B14E07" w:rsidRPr="00A22158">
                <w:rPr>
                  <w:rStyle w:val="a4"/>
                  <w:rFonts w:ascii="Times New Roman" w:hAnsi="Times New Roman" w:cs="Times New Roman"/>
                  <w:szCs w:val="22"/>
                  <w:lang w:val="en-US"/>
                </w:rPr>
                <w:t>ru</w:t>
              </w:r>
              <w:proofErr w:type="spellEnd"/>
            </w:hyperlink>
            <w:r w:rsidR="00B14E07">
              <w:rPr>
                <w:rFonts w:ascii="Times New Roman" w:hAnsi="Times New Roman" w:cs="Times New Roman"/>
                <w:szCs w:val="22"/>
              </w:rPr>
              <w:t xml:space="preserve"> без перехода на сайт Росстата,</w:t>
            </w:r>
          </w:p>
          <w:p w:rsidR="00703928" w:rsidRPr="00B14E07" w:rsidRDefault="00B14E07" w:rsidP="0049341D">
            <w:pPr>
              <w:pStyle w:val="ConsPlusNormal"/>
              <w:jc w:val="both"/>
              <w:rPr>
                <w:rFonts w:ascii="Times New Roman" w:hAnsi="Times New Roman" w:cs="Times New Roman"/>
                <w:szCs w:val="22"/>
              </w:rPr>
            </w:pPr>
            <w:r>
              <w:rPr>
                <w:rFonts w:ascii="Times New Roman" w:hAnsi="Times New Roman" w:cs="Times New Roman"/>
                <w:szCs w:val="22"/>
              </w:rPr>
              <w:t>размещен раскрывающийся список нормативно-правовых актов без гиперссылки на сайт Росстата, размещены ссылки на Методические материалы Минтруда и ЕИСУКС</w:t>
            </w:r>
            <w:r w:rsidR="00F259C1">
              <w:rPr>
                <w:rFonts w:ascii="Times New Roman" w:hAnsi="Times New Roman" w:cs="Times New Roman"/>
                <w:szCs w:val="22"/>
              </w:rPr>
              <w:t>.</w:t>
            </w:r>
            <w:r w:rsidR="0049341D">
              <w:rPr>
                <w:rFonts w:ascii="Times New Roman" w:hAnsi="Times New Roman" w:cs="Times New Roman"/>
                <w:szCs w:val="22"/>
              </w:rPr>
              <w:t xml:space="preserve"> Заполнена форма мониторинга, разработанная Минтрудом РФ, по наполнению сайтов государственных органов.</w:t>
            </w:r>
          </w:p>
        </w:tc>
      </w:tr>
      <w:tr w:rsidR="003F30DF" w:rsidRPr="003F30DF" w:rsidTr="003F30DF">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3.2</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Взаимодействие с Общественным советом при Федеральной службе государственной статистики </w:t>
            </w:r>
            <w:r w:rsidRPr="003F30DF">
              <w:rPr>
                <w:rFonts w:ascii="Times New Roman" w:hAnsi="Times New Roman" w:cs="Times New Roman"/>
                <w:szCs w:val="22"/>
              </w:rPr>
              <w:lastRenderedPageBreak/>
              <w:t>(далее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551" w:type="dxa"/>
            <w:gridSpan w:val="2"/>
          </w:tcPr>
          <w:p w:rsidR="00703928" w:rsidRPr="003F30DF" w:rsidRDefault="00BE0959" w:rsidP="00703928">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2020г.</w:t>
            </w:r>
          </w:p>
        </w:tc>
        <w:tc>
          <w:tcPr>
            <w:tcW w:w="6384" w:type="dxa"/>
          </w:tcPr>
          <w:p w:rsidR="00EF27E1" w:rsidRPr="000B1AA8" w:rsidRDefault="001C3BF7" w:rsidP="007C794A">
            <w:pPr>
              <w:pStyle w:val="ConsPlusNormal"/>
              <w:jc w:val="both"/>
              <w:rPr>
                <w:rFonts w:ascii="Times New Roman" w:hAnsi="Times New Roman" w:cs="Times New Roman"/>
                <w:szCs w:val="22"/>
              </w:rPr>
            </w:pPr>
            <w:r w:rsidRPr="000B1AA8">
              <w:rPr>
                <w:rFonts w:ascii="Times New Roman" w:hAnsi="Times New Roman" w:cs="Times New Roman"/>
                <w:szCs w:val="22"/>
              </w:rPr>
              <w:t>Общественн</w:t>
            </w:r>
            <w:r w:rsidR="007C794A">
              <w:rPr>
                <w:rFonts w:ascii="Times New Roman" w:hAnsi="Times New Roman" w:cs="Times New Roman"/>
                <w:szCs w:val="22"/>
              </w:rPr>
              <w:t>ый</w:t>
            </w:r>
            <w:r w:rsidRPr="000B1AA8">
              <w:rPr>
                <w:rFonts w:ascii="Times New Roman" w:hAnsi="Times New Roman" w:cs="Times New Roman"/>
                <w:szCs w:val="22"/>
              </w:rPr>
              <w:t xml:space="preserve"> совет при </w:t>
            </w:r>
            <w:proofErr w:type="spellStart"/>
            <w:r w:rsidRPr="000B1AA8">
              <w:rPr>
                <w:rFonts w:ascii="Times New Roman" w:hAnsi="Times New Roman" w:cs="Times New Roman"/>
                <w:szCs w:val="22"/>
              </w:rPr>
              <w:t>Комистате</w:t>
            </w:r>
            <w:proofErr w:type="spellEnd"/>
            <w:r w:rsidRPr="000B1AA8">
              <w:rPr>
                <w:rFonts w:ascii="Times New Roman" w:hAnsi="Times New Roman" w:cs="Times New Roman"/>
                <w:szCs w:val="22"/>
              </w:rPr>
              <w:t xml:space="preserve"> </w:t>
            </w:r>
            <w:r w:rsidR="00305B36">
              <w:rPr>
                <w:rFonts w:ascii="Times New Roman" w:hAnsi="Times New Roman" w:cs="Times New Roman"/>
                <w:szCs w:val="22"/>
              </w:rPr>
              <w:t>пр</w:t>
            </w:r>
            <w:r w:rsidR="007C794A">
              <w:rPr>
                <w:rFonts w:ascii="Times New Roman" w:hAnsi="Times New Roman" w:cs="Times New Roman"/>
                <w:szCs w:val="22"/>
              </w:rPr>
              <w:t>екратил свое действие.</w:t>
            </w:r>
            <w:r w:rsidRPr="000B1AA8">
              <w:rPr>
                <w:rFonts w:ascii="Times New Roman" w:hAnsi="Times New Roman" w:cs="Times New Roman"/>
                <w:szCs w:val="22"/>
              </w:rPr>
              <w:t xml:space="preserve"> </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3.3</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51" w:type="dxa"/>
            <w:gridSpan w:val="2"/>
          </w:tcPr>
          <w:p w:rsidR="00703928" w:rsidRPr="003F30DF" w:rsidRDefault="00703928" w:rsidP="00BE0959">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w:t>
            </w:r>
            <w:r w:rsidR="00BE0959">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703928" w:rsidRPr="000B1AA8" w:rsidRDefault="001C3BF7" w:rsidP="00954C79">
            <w:pPr>
              <w:pStyle w:val="ConsPlusNormal"/>
              <w:jc w:val="both"/>
              <w:rPr>
                <w:rFonts w:ascii="Times New Roman" w:hAnsi="Times New Roman" w:cs="Times New Roman"/>
                <w:szCs w:val="22"/>
              </w:rPr>
            </w:pPr>
            <w:r w:rsidRPr="000B1AA8">
              <w:rPr>
                <w:rFonts w:ascii="Times New Roman" w:hAnsi="Times New Roman" w:cs="Times New Roman"/>
                <w:szCs w:val="22"/>
              </w:rPr>
              <w:t xml:space="preserve">Система обратной связи для получения сообщений о несоблюдении гражданскими служащими Комистата ограничений и запретов, установленных законодательством Российской Федерации о государственной гражданской службе, а также о фактах коррупции в </w:t>
            </w:r>
            <w:proofErr w:type="spellStart"/>
            <w:r w:rsidRPr="000B1AA8">
              <w:rPr>
                <w:rFonts w:ascii="Times New Roman" w:hAnsi="Times New Roman" w:cs="Times New Roman"/>
                <w:szCs w:val="22"/>
              </w:rPr>
              <w:t>Комистате</w:t>
            </w:r>
            <w:proofErr w:type="spellEnd"/>
            <w:r w:rsidRPr="000B1AA8">
              <w:rPr>
                <w:rFonts w:ascii="Times New Roman" w:hAnsi="Times New Roman" w:cs="Times New Roman"/>
                <w:szCs w:val="22"/>
              </w:rPr>
              <w:t xml:space="preserve"> создана, обращени</w:t>
            </w:r>
            <w:r w:rsidR="00305B36">
              <w:rPr>
                <w:rFonts w:ascii="Times New Roman" w:hAnsi="Times New Roman" w:cs="Times New Roman"/>
                <w:szCs w:val="22"/>
              </w:rPr>
              <w:t>й</w:t>
            </w:r>
            <w:r w:rsidRPr="000B1AA8">
              <w:rPr>
                <w:rFonts w:ascii="Times New Roman" w:hAnsi="Times New Roman" w:cs="Times New Roman"/>
                <w:szCs w:val="22"/>
              </w:rPr>
              <w:t xml:space="preserve"> </w:t>
            </w:r>
            <w:r w:rsidR="00F259C1">
              <w:rPr>
                <w:rFonts w:ascii="Times New Roman" w:hAnsi="Times New Roman" w:cs="Times New Roman"/>
                <w:szCs w:val="22"/>
              </w:rPr>
              <w:t xml:space="preserve">коррупционной направленности </w:t>
            </w:r>
            <w:r w:rsidR="00305B36">
              <w:rPr>
                <w:rFonts w:ascii="Times New Roman" w:hAnsi="Times New Roman" w:cs="Times New Roman"/>
                <w:szCs w:val="22"/>
              </w:rPr>
              <w:t>в течение 20</w:t>
            </w:r>
            <w:r w:rsidR="004579F8">
              <w:rPr>
                <w:rFonts w:ascii="Times New Roman" w:hAnsi="Times New Roman" w:cs="Times New Roman"/>
                <w:szCs w:val="22"/>
              </w:rPr>
              <w:t>20</w:t>
            </w:r>
            <w:r w:rsidR="00305B36">
              <w:rPr>
                <w:rFonts w:ascii="Times New Roman" w:hAnsi="Times New Roman" w:cs="Times New Roman"/>
                <w:szCs w:val="22"/>
              </w:rPr>
              <w:t xml:space="preserve"> года </w:t>
            </w:r>
            <w:r w:rsidR="00954C79">
              <w:rPr>
                <w:rFonts w:ascii="Times New Roman" w:hAnsi="Times New Roman" w:cs="Times New Roman"/>
                <w:szCs w:val="22"/>
              </w:rPr>
              <w:t>не поступало</w:t>
            </w:r>
            <w:r w:rsidRPr="000B1AA8">
              <w:rPr>
                <w:rFonts w:ascii="Times New Roman" w:hAnsi="Times New Roman" w:cs="Times New Roman"/>
                <w:szCs w:val="22"/>
              </w:rPr>
              <w:t>.</w:t>
            </w:r>
          </w:p>
        </w:tc>
      </w:tr>
      <w:tr w:rsidR="001C3BF7" w:rsidRPr="003F30DF" w:rsidTr="00703928">
        <w:trPr>
          <w:jc w:val="center"/>
        </w:trPr>
        <w:tc>
          <w:tcPr>
            <w:tcW w:w="567" w:type="dxa"/>
          </w:tcPr>
          <w:p w:rsidR="001C3BF7" w:rsidRPr="003F30DF" w:rsidRDefault="001C3BF7" w:rsidP="00703928">
            <w:pPr>
              <w:pStyle w:val="ConsPlusNormal"/>
              <w:jc w:val="center"/>
              <w:rPr>
                <w:rFonts w:ascii="Times New Roman" w:hAnsi="Times New Roman" w:cs="Times New Roman"/>
                <w:szCs w:val="22"/>
              </w:rPr>
            </w:pPr>
            <w:r w:rsidRPr="003F30DF">
              <w:rPr>
                <w:rFonts w:ascii="Times New Roman" w:hAnsi="Times New Roman" w:cs="Times New Roman"/>
                <w:szCs w:val="22"/>
              </w:rPr>
              <w:t>3.4</w:t>
            </w:r>
          </w:p>
        </w:tc>
        <w:tc>
          <w:tcPr>
            <w:tcW w:w="4957" w:type="dxa"/>
          </w:tcPr>
          <w:p w:rsidR="001C3BF7" w:rsidRPr="003F30DF" w:rsidRDefault="001C3BF7"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51" w:type="dxa"/>
            <w:gridSpan w:val="2"/>
          </w:tcPr>
          <w:p w:rsidR="001C3BF7" w:rsidRPr="003F30DF" w:rsidRDefault="001C3BF7"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1C3BF7" w:rsidRPr="000B1AA8" w:rsidRDefault="001C3BF7" w:rsidP="004579F8">
            <w:pPr>
              <w:pStyle w:val="1"/>
              <w:shd w:val="clear" w:color="auto" w:fill="auto"/>
              <w:spacing w:line="274" w:lineRule="exact"/>
              <w:ind w:left="91" w:right="89"/>
              <w:jc w:val="both"/>
              <w:rPr>
                <w:sz w:val="22"/>
                <w:szCs w:val="22"/>
              </w:rPr>
            </w:pPr>
            <w:r w:rsidRPr="000B1AA8">
              <w:rPr>
                <w:sz w:val="22"/>
                <w:szCs w:val="22"/>
              </w:rPr>
              <w:t>Обращени</w:t>
            </w:r>
            <w:r w:rsidR="004579F8">
              <w:rPr>
                <w:sz w:val="22"/>
                <w:szCs w:val="22"/>
              </w:rPr>
              <w:t>й</w:t>
            </w:r>
            <w:r w:rsidRPr="000B1AA8">
              <w:rPr>
                <w:sz w:val="22"/>
                <w:szCs w:val="22"/>
              </w:rPr>
              <w:t xml:space="preserve"> граждан о фактах проявления коррупции в </w:t>
            </w:r>
            <w:proofErr w:type="spellStart"/>
            <w:r w:rsidRPr="000B1AA8">
              <w:rPr>
                <w:sz w:val="22"/>
                <w:szCs w:val="22"/>
              </w:rPr>
              <w:t>Комистат</w:t>
            </w:r>
            <w:r w:rsidR="004579F8">
              <w:rPr>
                <w:sz w:val="22"/>
                <w:szCs w:val="22"/>
              </w:rPr>
              <w:t>е</w:t>
            </w:r>
            <w:proofErr w:type="spellEnd"/>
            <w:r w:rsidRPr="000B1AA8">
              <w:rPr>
                <w:sz w:val="22"/>
                <w:szCs w:val="22"/>
              </w:rPr>
              <w:t xml:space="preserve"> не поступало.</w:t>
            </w:r>
          </w:p>
        </w:tc>
      </w:tr>
      <w:tr w:rsidR="001C3BF7" w:rsidRPr="003F30DF" w:rsidTr="00703928">
        <w:trPr>
          <w:jc w:val="center"/>
        </w:trPr>
        <w:tc>
          <w:tcPr>
            <w:tcW w:w="567" w:type="dxa"/>
          </w:tcPr>
          <w:p w:rsidR="001C3BF7" w:rsidRPr="003F30DF" w:rsidRDefault="001C3BF7"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4957" w:type="dxa"/>
          </w:tcPr>
          <w:p w:rsidR="001C3BF7" w:rsidRPr="003F30DF" w:rsidRDefault="001C3BF7"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1" w:type="dxa"/>
            <w:gridSpan w:val="2"/>
          </w:tcPr>
          <w:p w:rsidR="001C3BF7" w:rsidRPr="003F30DF" w:rsidRDefault="001C3BF7"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1C3BF7" w:rsidRPr="000B1AA8" w:rsidRDefault="001C3BF7" w:rsidP="004579F8">
            <w:pPr>
              <w:pStyle w:val="1"/>
              <w:shd w:val="clear" w:color="auto" w:fill="auto"/>
              <w:spacing w:line="274" w:lineRule="exact"/>
              <w:ind w:left="91" w:right="89"/>
              <w:jc w:val="both"/>
              <w:rPr>
                <w:sz w:val="22"/>
                <w:szCs w:val="22"/>
              </w:rPr>
            </w:pPr>
            <w:r w:rsidRPr="000B1AA8">
              <w:rPr>
                <w:sz w:val="22"/>
                <w:szCs w:val="22"/>
              </w:rPr>
              <w:t xml:space="preserve">Институты гражданского общества </w:t>
            </w:r>
            <w:r w:rsidR="00305B36">
              <w:rPr>
                <w:sz w:val="22"/>
                <w:szCs w:val="22"/>
              </w:rPr>
              <w:t>в течение 20</w:t>
            </w:r>
            <w:r w:rsidR="004579F8">
              <w:rPr>
                <w:sz w:val="22"/>
                <w:szCs w:val="22"/>
              </w:rPr>
              <w:t>20</w:t>
            </w:r>
            <w:r w:rsidR="00305B36">
              <w:rPr>
                <w:sz w:val="22"/>
                <w:szCs w:val="22"/>
              </w:rPr>
              <w:t xml:space="preserve"> года </w:t>
            </w:r>
            <w:r w:rsidRPr="000B1AA8">
              <w:rPr>
                <w:sz w:val="22"/>
                <w:szCs w:val="22"/>
              </w:rPr>
              <w:t xml:space="preserve">не </w:t>
            </w:r>
            <w:proofErr w:type="gramStart"/>
            <w:r w:rsidRPr="000B1AA8">
              <w:rPr>
                <w:sz w:val="22"/>
                <w:szCs w:val="22"/>
              </w:rPr>
              <w:t>заявлялись</w:t>
            </w:r>
            <w:proofErr w:type="gramEnd"/>
            <w:r w:rsidRPr="000B1AA8">
              <w:rPr>
                <w:sz w:val="22"/>
                <w:szCs w:val="22"/>
              </w:rPr>
              <w:t xml:space="preserve"> для участия в работе по противодействию коррупции Комистата.</w:t>
            </w:r>
          </w:p>
        </w:tc>
      </w:tr>
      <w:tr w:rsidR="001C3BF7" w:rsidRPr="003F30DF" w:rsidTr="00703928">
        <w:trPr>
          <w:jc w:val="center"/>
        </w:trPr>
        <w:tc>
          <w:tcPr>
            <w:tcW w:w="567" w:type="dxa"/>
          </w:tcPr>
          <w:p w:rsidR="001C3BF7" w:rsidRPr="003F30DF" w:rsidRDefault="001C3BF7"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4957" w:type="dxa"/>
          </w:tcPr>
          <w:p w:rsidR="001C3BF7" w:rsidRPr="003F30DF" w:rsidRDefault="001C3BF7"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эффективного взаимодействия Росстата со средствами массовой информации в сфере противодействия коррупции, в том числе </w:t>
            </w:r>
            <w:r w:rsidRPr="003F30DF">
              <w:rPr>
                <w:rFonts w:ascii="Times New Roman" w:hAnsi="Times New Roman" w:cs="Times New Roman"/>
                <w:szCs w:val="22"/>
              </w:rPr>
              <w:lastRenderedPageBreak/>
              <w:t>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551" w:type="dxa"/>
            <w:gridSpan w:val="2"/>
          </w:tcPr>
          <w:p w:rsidR="001C3BF7" w:rsidRPr="003F30DF" w:rsidRDefault="001C3BF7" w:rsidP="00BE0959">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w:t>
            </w:r>
            <w:r w:rsidR="00BE0959">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1C3BF7" w:rsidRPr="000B1AA8" w:rsidRDefault="00F259C1" w:rsidP="00F259C1">
            <w:pPr>
              <w:pStyle w:val="1"/>
              <w:shd w:val="clear" w:color="auto" w:fill="auto"/>
              <w:spacing w:after="120" w:line="240" w:lineRule="auto"/>
              <w:ind w:left="91" w:right="89"/>
              <w:jc w:val="both"/>
              <w:rPr>
                <w:sz w:val="22"/>
                <w:szCs w:val="22"/>
              </w:rPr>
            </w:pPr>
            <w:r>
              <w:rPr>
                <w:sz w:val="22"/>
                <w:szCs w:val="22"/>
              </w:rPr>
              <w:t>В отчетном периоде взаимодействие не осуществлялось.</w:t>
            </w:r>
          </w:p>
        </w:tc>
      </w:tr>
      <w:tr w:rsidR="001C3BF7" w:rsidRPr="003F30DF" w:rsidTr="00703928">
        <w:trPr>
          <w:jc w:val="center"/>
        </w:trPr>
        <w:tc>
          <w:tcPr>
            <w:tcW w:w="567" w:type="dxa"/>
          </w:tcPr>
          <w:p w:rsidR="001C3BF7" w:rsidRPr="003F30DF" w:rsidRDefault="001C3BF7"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3.7</w:t>
            </w:r>
          </w:p>
        </w:tc>
        <w:tc>
          <w:tcPr>
            <w:tcW w:w="4957" w:type="dxa"/>
          </w:tcPr>
          <w:p w:rsidR="001C3BF7" w:rsidRPr="003F30DF" w:rsidRDefault="001C3BF7"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51" w:type="dxa"/>
            <w:gridSpan w:val="2"/>
          </w:tcPr>
          <w:p w:rsidR="001C3BF7" w:rsidRPr="003F30DF" w:rsidRDefault="001C3BF7" w:rsidP="00BE0959">
            <w:pPr>
              <w:pStyle w:val="ConsPlusNormal"/>
              <w:jc w:val="center"/>
              <w:rPr>
                <w:rFonts w:ascii="Times New Roman" w:hAnsi="Times New Roman" w:cs="Times New Roman"/>
                <w:szCs w:val="22"/>
              </w:rPr>
            </w:pPr>
            <w:r>
              <w:rPr>
                <w:rFonts w:ascii="Times New Roman" w:hAnsi="Times New Roman" w:cs="Times New Roman"/>
                <w:szCs w:val="22"/>
              </w:rPr>
              <w:t>В течение 20</w:t>
            </w:r>
            <w:r w:rsidR="00BE0959">
              <w:rPr>
                <w:rFonts w:ascii="Times New Roman" w:hAnsi="Times New Roman" w:cs="Times New Roman"/>
                <w:szCs w:val="22"/>
              </w:rPr>
              <w:t>20</w:t>
            </w:r>
            <w:r w:rsidRPr="003F30DF">
              <w:rPr>
                <w:rFonts w:ascii="Times New Roman" w:hAnsi="Times New Roman" w:cs="Times New Roman"/>
                <w:szCs w:val="22"/>
              </w:rPr>
              <w:t>г.</w:t>
            </w:r>
          </w:p>
        </w:tc>
        <w:tc>
          <w:tcPr>
            <w:tcW w:w="6384" w:type="dxa"/>
          </w:tcPr>
          <w:p w:rsidR="001C3BF7" w:rsidRPr="00F259C1" w:rsidRDefault="00954C79" w:rsidP="00954C79">
            <w:pPr>
              <w:pStyle w:val="1"/>
              <w:shd w:val="clear" w:color="auto" w:fill="auto"/>
              <w:spacing w:after="120" w:line="240" w:lineRule="auto"/>
              <w:ind w:left="120" w:right="89"/>
              <w:jc w:val="both"/>
              <w:rPr>
                <w:sz w:val="22"/>
                <w:szCs w:val="22"/>
              </w:rPr>
            </w:pPr>
            <w:r>
              <w:rPr>
                <w:sz w:val="22"/>
                <w:szCs w:val="22"/>
              </w:rPr>
              <w:t xml:space="preserve">Все публикации </w:t>
            </w:r>
            <w:r w:rsidRPr="00F259C1">
              <w:rPr>
                <w:sz w:val="22"/>
                <w:szCs w:val="22"/>
              </w:rPr>
              <w:t>в средствах массовой информации</w:t>
            </w:r>
            <w:r>
              <w:rPr>
                <w:sz w:val="22"/>
                <w:szCs w:val="22"/>
              </w:rPr>
              <w:t>, касающиеся работы Комистата, проходят проверку на предмет наличия</w:t>
            </w:r>
            <w:r w:rsidR="001C3BF7" w:rsidRPr="00F259C1">
              <w:rPr>
                <w:sz w:val="22"/>
                <w:szCs w:val="22"/>
              </w:rPr>
              <w:t xml:space="preserve"> факт</w:t>
            </w:r>
            <w:r>
              <w:rPr>
                <w:sz w:val="22"/>
                <w:szCs w:val="22"/>
              </w:rPr>
              <w:t>ов</w:t>
            </w:r>
            <w:r w:rsidR="001C3BF7" w:rsidRPr="00F259C1">
              <w:rPr>
                <w:sz w:val="22"/>
                <w:szCs w:val="22"/>
              </w:rPr>
              <w:t xml:space="preserve"> проявления коррупции</w:t>
            </w:r>
            <w:r>
              <w:rPr>
                <w:sz w:val="22"/>
                <w:szCs w:val="22"/>
              </w:rPr>
              <w:t xml:space="preserve">. В 2020 году фактов </w:t>
            </w:r>
            <w:r w:rsidR="001C3BF7" w:rsidRPr="00F259C1">
              <w:rPr>
                <w:sz w:val="22"/>
                <w:szCs w:val="22"/>
              </w:rPr>
              <w:t>не выявлено.</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70"/>
    <w:rsid w:val="00015170"/>
    <w:rsid w:val="00056B82"/>
    <w:rsid w:val="00057F1D"/>
    <w:rsid w:val="0006399B"/>
    <w:rsid w:val="000646DB"/>
    <w:rsid w:val="000750C8"/>
    <w:rsid w:val="00096433"/>
    <w:rsid w:val="00097600"/>
    <w:rsid w:val="000A6AE3"/>
    <w:rsid w:val="000B1AA8"/>
    <w:rsid w:val="000B5A3B"/>
    <w:rsid w:val="000C0C35"/>
    <w:rsid w:val="0010707A"/>
    <w:rsid w:val="001448A5"/>
    <w:rsid w:val="00155FDA"/>
    <w:rsid w:val="001731D5"/>
    <w:rsid w:val="00175FDF"/>
    <w:rsid w:val="00184CFD"/>
    <w:rsid w:val="001C3BF7"/>
    <w:rsid w:val="001E0DDC"/>
    <w:rsid w:val="001E526C"/>
    <w:rsid w:val="001E72BF"/>
    <w:rsid w:val="001F18C8"/>
    <w:rsid w:val="001F5248"/>
    <w:rsid w:val="001F6D03"/>
    <w:rsid w:val="0024626F"/>
    <w:rsid w:val="0025286C"/>
    <w:rsid w:val="0026475D"/>
    <w:rsid w:val="00264B47"/>
    <w:rsid w:val="002661DE"/>
    <w:rsid w:val="00294B82"/>
    <w:rsid w:val="002C4F12"/>
    <w:rsid w:val="002C4F9B"/>
    <w:rsid w:val="002D6A11"/>
    <w:rsid w:val="002E53B2"/>
    <w:rsid w:val="00305B36"/>
    <w:rsid w:val="003122F1"/>
    <w:rsid w:val="00333325"/>
    <w:rsid w:val="00336DB8"/>
    <w:rsid w:val="00357B93"/>
    <w:rsid w:val="00373CF6"/>
    <w:rsid w:val="00383757"/>
    <w:rsid w:val="0039685D"/>
    <w:rsid w:val="003A2D72"/>
    <w:rsid w:val="003B244E"/>
    <w:rsid w:val="003B7A1E"/>
    <w:rsid w:val="003C2399"/>
    <w:rsid w:val="003D0DAD"/>
    <w:rsid w:val="003D4A80"/>
    <w:rsid w:val="003E33BD"/>
    <w:rsid w:val="003E794A"/>
    <w:rsid w:val="003F30DF"/>
    <w:rsid w:val="003F3E4F"/>
    <w:rsid w:val="00433206"/>
    <w:rsid w:val="00455DBA"/>
    <w:rsid w:val="004579F8"/>
    <w:rsid w:val="00463DE2"/>
    <w:rsid w:val="00472E6C"/>
    <w:rsid w:val="0049341D"/>
    <w:rsid w:val="004D5FD6"/>
    <w:rsid w:val="004D69E5"/>
    <w:rsid w:val="004E53FE"/>
    <w:rsid w:val="0050368C"/>
    <w:rsid w:val="005212BA"/>
    <w:rsid w:val="00521383"/>
    <w:rsid w:val="00525ABF"/>
    <w:rsid w:val="00530AF5"/>
    <w:rsid w:val="005365D7"/>
    <w:rsid w:val="00562569"/>
    <w:rsid w:val="0057595D"/>
    <w:rsid w:val="00596495"/>
    <w:rsid w:val="005B3C28"/>
    <w:rsid w:val="005B5CDF"/>
    <w:rsid w:val="005C0A75"/>
    <w:rsid w:val="005D55B0"/>
    <w:rsid w:val="00606EFB"/>
    <w:rsid w:val="00646A41"/>
    <w:rsid w:val="00653CD9"/>
    <w:rsid w:val="006862EE"/>
    <w:rsid w:val="006A3D4D"/>
    <w:rsid w:val="006B0439"/>
    <w:rsid w:val="006B0DC9"/>
    <w:rsid w:val="006E353C"/>
    <w:rsid w:val="006F39D4"/>
    <w:rsid w:val="00703928"/>
    <w:rsid w:val="00715AE7"/>
    <w:rsid w:val="007368EB"/>
    <w:rsid w:val="00761783"/>
    <w:rsid w:val="0076695F"/>
    <w:rsid w:val="007A6960"/>
    <w:rsid w:val="007C0442"/>
    <w:rsid w:val="007C24C9"/>
    <w:rsid w:val="007C794A"/>
    <w:rsid w:val="007F3CD5"/>
    <w:rsid w:val="00816B4B"/>
    <w:rsid w:val="00872B4A"/>
    <w:rsid w:val="008820A6"/>
    <w:rsid w:val="00890FFA"/>
    <w:rsid w:val="008B7790"/>
    <w:rsid w:val="008D2352"/>
    <w:rsid w:val="008D6528"/>
    <w:rsid w:val="00904090"/>
    <w:rsid w:val="009042A4"/>
    <w:rsid w:val="0095028E"/>
    <w:rsid w:val="00954C79"/>
    <w:rsid w:val="00966864"/>
    <w:rsid w:val="00972177"/>
    <w:rsid w:val="009725D6"/>
    <w:rsid w:val="009873A0"/>
    <w:rsid w:val="00997B44"/>
    <w:rsid w:val="009A170E"/>
    <w:rsid w:val="00A0224D"/>
    <w:rsid w:val="00A113F7"/>
    <w:rsid w:val="00A534D6"/>
    <w:rsid w:val="00A60D89"/>
    <w:rsid w:val="00A66549"/>
    <w:rsid w:val="00AB26A6"/>
    <w:rsid w:val="00AB478E"/>
    <w:rsid w:val="00AC76F2"/>
    <w:rsid w:val="00AD09A9"/>
    <w:rsid w:val="00B14E07"/>
    <w:rsid w:val="00B16DB8"/>
    <w:rsid w:val="00B9489F"/>
    <w:rsid w:val="00BA276E"/>
    <w:rsid w:val="00BA4557"/>
    <w:rsid w:val="00BC35FE"/>
    <w:rsid w:val="00BE0959"/>
    <w:rsid w:val="00BF7AC4"/>
    <w:rsid w:val="00C0747B"/>
    <w:rsid w:val="00C101C6"/>
    <w:rsid w:val="00C37122"/>
    <w:rsid w:val="00C412DE"/>
    <w:rsid w:val="00C44A95"/>
    <w:rsid w:val="00C45357"/>
    <w:rsid w:val="00C632EF"/>
    <w:rsid w:val="00C901C4"/>
    <w:rsid w:val="00CB585D"/>
    <w:rsid w:val="00CE3096"/>
    <w:rsid w:val="00CE69C2"/>
    <w:rsid w:val="00D37146"/>
    <w:rsid w:val="00D445E1"/>
    <w:rsid w:val="00D70886"/>
    <w:rsid w:val="00D8562B"/>
    <w:rsid w:val="00D93928"/>
    <w:rsid w:val="00DA0170"/>
    <w:rsid w:val="00DD6D1E"/>
    <w:rsid w:val="00DE0571"/>
    <w:rsid w:val="00DE09B1"/>
    <w:rsid w:val="00DE52ED"/>
    <w:rsid w:val="00E11E8C"/>
    <w:rsid w:val="00E128BD"/>
    <w:rsid w:val="00E162E4"/>
    <w:rsid w:val="00E16EDC"/>
    <w:rsid w:val="00E36E4B"/>
    <w:rsid w:val="00E47ED5"/>
    <w:rsid w:val="00E55F2D"/>
    <w:rsid w:val="00E6535C"/>
    <w:rsid w:val="00E669DF"/>
    <w:rsid w:val="00E83CAC"/>
    <w:rsid w:val="00E93CB5"/>
    <w:rsid w:val="00ED27D7"/>
    <w:rsid w:val="00EF27E1"/>
    <w:rsid w:val="00F110E2"/>
    <w:rsid w:val="00F259C1"/>
    <w:rsid w:val="00F27D90"/>
    <w:rsid w:val="00F87EDE"/>
    <w:rsid w:val="00F944ED"/>
    <w:rsid w:val="00F97CC9"/>
    <w:rsid w:val="00FE445D"/>
    <w:rsid w:val="00FF6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character" w:customStyle="1" w:styleId="a5">
    <w:name w:val="Основной текст_"/>
    <w:basedOn w:val="a0"/>
    <w:link w:val="1"/>
    <w:rsid w:val="001C3BF7"/>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5"/>
    <w:rsid w:val="001C3BF7"/>
    <w:pPr>
      <w:shd w:val="clear" w:color="auto" w:fill="FFFFFF"/>
      <w:spacing w:after="0" w:line="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consultantplus://offline/ref=8ABF74AD5DE25AED9F88D4B3B91F7CF3BE759B51D24A64CDCD298321F7F2015531F27F9A98DE539E37E86DBE03dBz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F759855DE4864CDCD298321F7F2015523F2279699D64D9F3DFD3BEF46E9CEE0D6DF0976714DC52EdFzEG" TargetMode="External"/><Relationship Id="rId11" Type="http://schemas.microsoft.com/office/2007/relationships/stylesWithEffects" Target="stylesWithEffects.xml"/><Relationship Id="rId5" Type="http://schemas.openxmlformats.org/officeDocument/2006/relationships/hyperlink" Target="consultantplus://offline/ref=8ABF74AD5DE25AED9F88D4B3B91F7CF3BE749E50D94C64CDCD298321F7F2015523F2279591DD19CE71A362BF0AA2C2E3C0C30875d6z7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3A93-C490-4297-94CB-E88673C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10</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OEM</cp:lastModifiedBy>
  <cp:revision>62</cp:revision>
  <cp:lastPrinted>2020-12-15T09:45:00Z</cp:lastPrinted>
  <dcterms:created xsi:type="dcterms:W3CDTF">2019-06-14T09:18:00Z</dcterms:created>
  <dcterms:modified xsi:type="dcterms:W3CDTF">2020-12-15T11:02:00Z</dcterms:modified>
</cp:coreProperties>
</file>